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04" w:rsidRPr="00D05ED5" w:rsidRDefault="00D57B04" w:rsidP="00D57B04">
      <w:pPr>
        <w:pStyle w:val="N02Y"/>
        <w:ind w:firstLine="720"/>
        <w:rPr>
          <w:color w:val="auto"/>
          <w:sz w:val="28"/>
          <w:szCs w:val="28"/>
        </w:rPr>
      </w:pPr>
      <w:r w:rsidRPr="00D52E89">
        <w:rPr>
          <w:color w:val="auto"/>
          <w:sz w:val="28"/>
          <w:szCs w:val="28"/>
        </w:rPr>
        <w:t xml:space="preserve">Na osnovu člana </w:t>
      </w:r>
      <w:r w:rsidR="005179C1">
        <w:rPr>
          <w:color w:val="auto"/>
          <w:sz w:val="28"/>
          <w:szCs w:val="28"/>
        </w:rPr>
        <w:t xml:space="preserve">38 tačka 2 i člana </w:t>
      </w:r>
      <w:r w:rsidRPr="00D52E89">
        <w:rPr>
          <w:color w:val="auto"/>
          <w:sz w:val="28"/>
          <w:szCs w:val="28"/>
        </w:rPr>
        <w:t>198</w:t>
      </w:r>
      <w:r w:rsidRPr="00A20BA3">
        <w:rPr>
          <w:sz w:val="28"/>
          <w:szCs w:val="28"/>
        </w:rPr>
        <w:t xml:space="preserve"> </w:t>
      </w:r>
      <w:r w:rsidRPr="00D52E89">
        <w:rPr>
          <w:color w:val="auto"/>
          <w:sz w:val="28"/>
          <w:szCs w:val="28"/>
        </w:rPr>
        <w:t>st</w:t>
      </w:r>
      <w:r w:rsidR="005179C1">
        <w:rPr>
          <w:color w:val="auto"/>
          <w:sz w:val="28"/>
          <w:szCs w:val="28"/>
        </w:rPr>
        <w:t>av</w:t>
      </w:r>
      <w:r w:rsidRPr="00B74C37">
        <w:rPr>
          <w:color w:val="FF0000"/>
          <w:sz w:val="28"/>
          <w:szCs w:val="28"/>
        </w:rPr>
        <w:t xml:space="preserve"> </w:t>
      </w:r>
      <w:r w:rsidRPr="007B359E">
        <w:rPr>
          <w:color w:val="auto"/>
          <w:sz w:val="28"/>
          <w:szCs w:val="28"/>
        </w:rPr>
        <w:t>5</w:t>
      </w:r>
      <w:r w:rsidRPr="00A20BA3">
        <w:rPr>
          <w:sz w:val="28"/>
          <w:szCs w:val="28"/>
        </w:rPr>
        <w:t xml:space="preserve"> </w:t>
      </w:r>
      <w:r w:rsidRPr="007B359E">
        <w:rPr>
          <w:color w:val="auto"/>
          <w:sz w:val="28"/>
          <w:szCs w:val="28"/>
        </w:rPr>
        <w:t>Zakona o lokalnoj</w:t>
      </w:r>
      <w:r w:rsidRPr="00A20BA3">
        <w:rPr>
          <w:sz w:val="28"/>
          <w:szCs w:val="28"/>
        </w:rPr>
        <w:t xml:space="preserve"> </w:t>
      </w:r>
      <w:r w:rsidRPr="00EB61F3">
        <w:rPr>
          <w:color w:val="auto"/>
          <w:sz w:val="28"/>
          <w:szCs w:val="28"/>
        </w:rPr>
        <w:t>samoupravi ("Sl. list CG", br. 02/18</w:t>
      </w:r>
      <w:r w:rsidR="00574732">
        <w:rPr>
          <w:color w:val="auto"/>
          <w:sz w:val="28"/>
          <w:szCs w:val="28"/>
        </w:rPr>
        <w:t xml:space="preserve"> i 34/19</w:t>
      </w:r>
      <w:r w:rsidRPr="00EB61F3"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20057">
        <w:rPr>
          <w:color w:val="auto"/>
          <w:sz w:val="28"/>
          <w:szCs w:val="28"/>
        </w:rPr>
        <w:t>i člana 54</w:t>
      </w:r>
      <w:r>
        <w:rPr>
          <w:color w:val="FF0000"/>
          <w:sz w:val="28"/>
          <w:szCs w:val="28"/>
        </w:rPr>
        <w:t xml:space="preserve"> </w:t>
      </w:r>
      <w:r w:rsidRPr="00420057">
        <w:rPr>
          <w:color w:val="auto"/>
          <w:sz w:val="28"/>
          <w:szCs w:val="28"/>
        </w:rPr>
        <w:t>stav 1 tačka 47</w:t>
      </w:r>
      <w:r w:rsidR="005179C1">
        <w:rPr>
          <w:color w:val="auto"/>
          <w:sz w:val="28"/>
          <w:szCs w:val="28"/>
        </w:rPr>
        <w:t xml:space="preserve"> i </w:t>
      </w:r>
      <w:r w:rsidRPr="00D900AF">
        <w:rPr>
          <w:color w:val="auto"/>
          <w:sz w:val="28"/>
          <w:szCs w:val="28"/>
        </w:rPr>
        <w:t>član</w:t>
      </w:r>
      <w:r w:rsidR="005179C1">
        <w:rPr>
          <w:color w:val="auto"/>
          <w:sz w:val="28"/>
          <w:szCs w:val="28"/>
        </w:rPr>
        <w:t>a</w:t>
      </w:r>
      <w:r w:rsidRPr="00D900AF">
        <w:rPr>
          <w:color w:val="auto"/>
          <w:sz w:val="28"/>
          <w:szCs w:val="28"/>
        </w:rPr>
        <w:t xml:space="preserve"> 173</w:t>
      </w:r>
      <w:r w:rsidRPr="00B71274">
        <w:rPr>
          <w:color w:val="FF0000"/>
          <w:sz w:val="28"/>
          <w:szCs w:val="28"/>
        </w:rPr>
        <w:t xml:space="preserve"> </w:t>
      </w:r>
      <w:r w:rsidR="005179C1" w:rsidRPr="005179C1">
        <w:rPr>
          <w:color w:val="auto"/>
          <w:sz w:val="28"/>
          <w:szCs w:val="28"/>
        </w:rPr>
        <w:t>stav 4</w:t>
      </w:r>
      <w:r w:rsidR="005179C1">
        <w:rPr>
          <w:color w:val="FF0000"/>
          <w:sz w:val="28"/>
          <w:szCs w:val="28"/>
        </w:rPr>
        <w:t xml:space="preserve"> </w:t>
      </w:r>
      <w:r w:rsidRPr="003D444B">
        <w:rPr>
          <w:color w:val="auto"/>
          <w:sz w:val="28"/>
          <w:szCs w:val="28"/>
        </w:rPr>
        <w:t>Statuta Glavnog grada</w:t>
      </w:r>
      <w:r w:rsidRPr="000032F0">
        <w:rPr>
          <w:color w:val="FF0000"/>
          <w:sz w:val="28"/>
          <w:szCs w:val="28"/>
        </w:rPr>
        <w:t xml:space="preserve"> </w:t>
      </w:r>
      <w:r w:rsidRPr="003D444B">
        <w:rPr>
          <w:color w:val="auto"/>
          <w:sz w:val="28"/>
          <w:szCs w:val="28"/>
        </w:rPr>
        <w:t>("Sl. list CG -</w:t>
      </w:r>
      <w:r w:rsidRPr="00230FD7">
        <w:rPr>
          <w:color w:val="FF0000"/>
          <w:sz w:val="28"/>
          <w:szCs w:val="28"/>
        </w:rPr>
        <w:t xml:space="preserve"> </w:t>
      </w:r>
      <w:r w:rsidRPr="003D444B">
        <w:rPr>
          <w:color w:val="auto"/>
          <w:sz w:val="28"/>
          <w:szCs w:val="28"/>
        </w:rPr>
        <w:t>Opštinski propisi", br</w:t>
      </w:r>
      <w:r w:rsidR="00154E43">
        <w:rPr>
          <w:color w:val="auto"/>
          <w:sz w:val="28"/>
          <w:szCs w:val="28"/>
        </w:rPr>
        <w:t>oj</w:t>
      </w:r>
      <w:r w:rsidRPr="0034502D">
        <w:rPr>
          <w:color w:val="FF0000"/>
          <w:sz w:val="28"/>
          <w:szCs w:val="28"/>
        </w:rPr>
        <w:t xml:space="preserve"> </w:t>
      </w:r>
      <w:r w:rsidRPr="003D444B">
        <w:rPr>
          <w:color w:val="auto"/>
          <w:sz w:val="28"/>
          <w:szCs w:val="28"/>
        </w:rPr>
        <w:t>08/19), Skupština</w:t>
      </w:r>
      <w:r w:rsidR="00576814">
        <w:rPr>
          <w:color w:val="auto"/>
          <w:sz w:val="28"/>
          <w:szCs w:val="28"/>
        </w:rPr>
        <w:t xml:space="preserve"> Glavnog grada</w:t>
      </w:r>
      <w:r w:rsidR="00154E43">
        <w:rPr>
          <w:color w:val="auto"/>
          <w:sz w:val="28"/>
          <w:szCs w:val="28"/>
        </w:rPr>
        <w:t>-Podgorice</w:t>
      </w:r>
      <w:r w:rsidRPr="00D05ED5">
        <w:rPr>
          <w:color w:val="auto"/>
          <w:sz w:val="28"/>
          <w:szCs w:val="28"/>
        </w:rPr>
        <w:t>,</w:t>
      </w:r>
      <w:r w:rsidRPr="0034502D">
        <w:rPr>
          <w:color w:val="FF0000"/>
          <w:sz w:val="28"/>
          <w:szCs w:val="28"/>
        </w:rPr>
        <w:t xml:space="preserve"> </w:t>
      </w:r>
      <w:r w:rsidRPr="00F923E9">
        <w:rPr>
          <w:color w:val="auto"/>
          <w:sz w:val="28"/>
          <w:szCs w:val="28"/>
        </w:rPr>
        <w:t>na sjednici održanoj</w:t>
      </w:r>
      <w:r w:rsidRPr="0034502D">
        <w:rPr>
          <w:color w:val="FF0000"/>
          <w:sz w:val="28"/>
          <w:szCs w:val="28"/>
        </w:rPr>
        <w:t xml:space="preserve"> </w:t>
      </w:r>
      <w:r w:rsidRPr="00F923E9">
        <w:rPr>
          <w:color w:val="auto"/>
          <w:sz w:val="28"/>
          <w:szCs w:val="28"/>
        </w:rPr>
        <w:t xml:space="preserve">dana </w:t>
      </w:r>
      <w:r w:rsidR="00154E43">
        <w:rPr>
          <w:color w:val="auto"/>
          <w:sz w:val="28"/>
          <w:szCs w:val="28"/>
        </w:rPr>
        <w:t xml:space="preserve">25. jula </w:t>
      </w:r>
      <w:r w:rsidRPr="00F923E9">
        <w:rPr>
          <w:color w:val="auto"/>
          <w:sz w:val="28"/>
          <w:szCs w:val="28"/>
        </w:rPr>
        <w:t>2019. godine, donijela</w:t>
      </w:r>
      <w:r w:rsidRPr="00D05ED5">
        <w:rPr>
          <w:color w:val="auto"/>
          <w:sz w:val="28"/>
          <w:szCs w:val="28"/>
        </w:rPr>
        <w:t xml:space="preserve"> je</w:t>
      </w:r>
    </w:p>
    <w:p w:rsidR="00531640" w:rsidRPr="00E216AD" w:rsidRDefault="00531640">
      <w:pPr>
        <w:pStyle w:val="N02Y"/>
        <w:rPr>
          <w:sz w:val="28"/>
          <w:szCs w:val="28"/>
        </w:rPr>
      </w:pPr>
    </w:p>
    <w:p w:rsidR="00FE3C58" w:rsidRPr="00154E43" w:rsidRDefault="008E0318">
      <w:pPr>
        <w:pStyle w:val="N03Y"/>
        <w:rPr>
          <w:sz w:val="32"/>
          <w:szCs w:val="32"/>
        </w:rPr>
      </w:pPr>
      <w:r w:rsidRPr="00154E43">
        <w:rPr>
          <w:sz w:val="32"/>
          <w:szCs w:val="32"/>
        </w:rPr>
        <w:t>ODLUKU</w:t>
      </w:r>
    </w:p>
    <w:p w:rsidR="00FE3C58" w:rsidRPr="00154E43" w:rsidRDefault="00FE3C58">
      <w:pPr>
        <w:pStyle w:val="N03Y"/>
        <w:rPr>
          <w:sz w:val="32"/>
          <w:szCs w:val="32"/>
        </w:rPr>
      </w:pPr>
      <w:r w:rsidRPr="00154E43">
        <w:rPr>
          <w:sz w:val="32"/>
          <w:szCs w:val="32"/>
        </w:rPr>
        <w:t>o osnivanju Savjeta za razvoj i zaštitu loka</w:t>
      </w:r>
      <w:r w:rsidR="00576814" w:rsidRPr="00154E43">
        <w:rPr>
          <w:sz w:val="32"/>
          <w:szCs w:val="32"/>
        </w:rPr>
        <w:t xml:space="preserve">lne samouprave Glavnog grada </w:t>
      </w:r>
    </w:p>
    <w:p w:rsidR="00F8480E" w:rsidRDefault="00F8480E">
      <w:pPr>
        <w:pStyle w:val="N01X"/>
      </w:pPr>
    </w:p>
    <w:p w:rsidR="00FE3C58" w:rsidRPr="00D57B04" w:rsidRDefault="00FE3C58" w:rsidP="00F8480E">
      <w:pPr>
        <w:pStyle w:val="N01X"/>
        <w:jc w:val="left"/>
        <w:rPr>
          <w:sz w:val="28"/>
          <w:szCs w:val="28"/>
        </w:rPr>
      </w:pPr>
      <w:r w:rsidRPr="00D57B04">
        <w:rPr>
          <w:sz w:val="28"/>
          <w:szCs w:val="28"/>
        </w:rPr>
        <w:t>I OPŠTE ODREDBE</w:t>
      </w:r>
    </w:p>
    <w:p w:rsidR="00FE3C58" w:rsidRPr="00D57B04" w:rsidRDefault="00FE3C58">
      <w:pPr>
        <w:pStyle w:val="C30X"/>
        <w:rPr>
          <w:sz w:val="28"/>
          <w:szCs w:val="28"/>
        </w:rPr>
      </w:pPr>
      <w:r w:rsidRPr="00D57B04">
        <w:rPr>
          <w:sz w:val="28"/>
          <w:szCs w:val="28"/>
        </w:rPr>
        <w:t>Član 1</w:t>
      </w:r>
    </w:p>
    <w:p w:rsidR="00FE3C58" w:rsidRDefault="00FE3C58">
      <w:pPr>
        <w:pStyle w:val="T30X"/>
        <w:rPr>
          <w:sz w:val="28"/>
          <w:szCs w:val="28"/>
        </w:rPr>
      </w:pPr>
      <w:r w:rsidRPr="00D57B04">
        <w:rPr>
          <w:sz w:val="28"/>
          <w:szCs w:val="28"/>
        </w:rPr>
        <w:t xml:space="preserve">Ovom odlukom osniva se Savjet za razvoj i zaštitu lokalne samouprave Glavnog grada (u daljem tekstu: Savjet), utvrđuju </w:t>
      </w:r>
      <w:r w:rsidR="00873741">
        <w:rPr>
          <w:sz w:val="28"/>
          <w:szCs w:val="28"/>
        </w:rPr>
        <w:t xml:space="preserve">njegova </w:t>
      </w:r>
      <w:r w:rsidRPr="00D57B04">
        <w:rPr>
          <w:sz w:val="28"/>
          <w:szCs w:val="28"/>
        </w:rPr>
        <w:t>prava i dužnosti, sastav, način izbora i rada i druga pitanja od značaja za njegovo funkcionisanje.</w:t>
      </w:r>
    </w:p>
    <w:p w:rsidR="00D57B04" w:rsidRPr="00D57B04" w:rsidRDefault="00D57B04">
      <w:pPr>
        <w:pStyle w:val="T30X"/>
        <w:rPr>
          <w:sz w:val="28"/>
          <w:szCs w:val="28"/>
        </w:rPr>
      </w:pPr>
    </w:p>
    <w:p w:rsidR="00FE3C58" w:rsidRPr="0043078A" w:rsidRDefault="00FE3C58">
      <w:pPr>
        <w:pStyle w:val="C30X"/>
        <w:rPr>
          <w:sz w:val="28"/>
          <w:szCs w:val="28"/>
        </w:rPr>
      </w:pPr>
      <w:r w:rsidRPr="0043078A">
        <w:rPr>
          <w:sz w:val="28"/>
          <w:szCs w:val="28"/>
        </w:rPr>
        <w:t>Član 2</w:t>
      </w:r>
    </w:p>
    <w:p w:rsidR="004D2A72" w:rsidRDefault="005179C1">
      <w:pPr>
        <w:pStyle w:val="T30X"/>
        <w:rPr>
          <w:sz w:val="28"/>
          <w:szCs w:val="28"/>
        </w:rPr>
      </w:pPr>
      <w:r>
        <w:rPr>
          <w:sz w:val="28"/>
          <w:szCs w:val="28"/>
        </w:rPr>
        <w:t>Izrazi koji se u u ovoj odluci koriste za fizička lica u muškom</w:t>
      </w:r>
      <w:r w:rsidR="0097565C">
        <w:rPr>
          <w:sz w:val="28"/>
          <w:szCs w:val="28"/>
        </w:rPr>
        <w:t xml:space="preserve"> rodu</w:t>
      </w:r>
      <w:r>
        <w:rPr>
          <w:sz w:val="28"/>
          <w:szCs w:val="28"/>
        </w:rPr>
        <w:t xml:space="preserve"> po</w:t>
      </w:r>
      <w:r w:rsidR="00A91D4F">
        <w:rPr>
          <w:sz w:val="28"/>
          <w:szCs w:val="28"/>
        </w:rPr>
        <w:t xml:space="preserve">drazumijevaju iste </w:t>
      </w:r>
      <w:r w:rsidR="004D2A72">
        <w:rPr>
          <w:sz w:val="28"/>
          <w:szCs w:val="28"/>
        </w:rPr>
        <w:t xml:space="preserve"> izraze za fizička lica u ženskom rodu. </w:t>
      </w:r>
    </w:p>
    <w:p w:rsidR="0043078A" w:rsidRPr="0043078A" w:rsidRDefault="0043078A">
      <w:pPr>
        <w:pStyle w:val="T30X"/>
        <w:rPr>
          <w:sz w:val="28"/>
          <w:szCs w:val="28"/>
        </w:rPr>
      </w:pPr>
    </w:p>
    <w:p w:rsidR="00FE3C58" w:rsidRPr="00E54C08" w:rsidRDefault="00FE3C58">
      <w:pPr>
        <w:pStyle w:val="C30X"/>
        <w:rPr>
          <w:sz w:val="28"/>
          <w:szCs w:val="28"/>
        </w:rPr>
      </w:pPr>
      <w:r w:rsidRPr="00E54C08">
        <w:rPr>
          <w:sz w:val="28"/>
          <w:szCs w:val="28"/>
        </w:rPr>
        <w:t>Član 3</w:t>
      </w:r>
    </w:p>
    <w:p w:rsidR="00FE3C58" w:rsidRPr="00E54C08" w:rsidRDefault="00FE3C58">
      <w:pPr>
        <w:pStyle w:val="T30X"/>
        <w:rPr>
          <w:sz w:val="28"/>
          <w:szCs w:val="28"/>
        </w:rPr>
      </w:pPr>
      <w:r w:rsidRPr="00E54C08">
        <w:rPr>
          <w:sz w:val="28"/>
          <w:szCs w:val="28"/>
        </w:rPr>
        <w:t>Član Savjeta u vršenju svoje funkcije ne može izražavati i zastupati politička uvjerenja.</w:t>
      </w:r>
    </w:p>
    <w:p w:rsidR="00FE3C58" w:rsidRDefault="00FE3C58">
      <w:pPr>
        <w:pStyle w:val="T30X"/>
        <w:rPr>
          <w:sz w:val="28"/>
          <w:szCs w:val="28"/>
        </w:rPr>
      </w:pPr>
      <w:r w:rsidRPr="00E54C08">
        <w:rPr>
          <w:sz w:val="28"/>
          <w:szCs w:val="28"/>
        </w:rPr>
        <w:t>Član Savjeta ne može biti pozvan na odgovornost za stav ili radnju preduzetu u vršenju svoje funkcije.</w:t>
      </w:r>
    </w:p>
    <w:p w:rsidR="00E54C08" w:rsidRPr="00154E43" w:rsidRDefault="00E54C08">
      <w:pPr>
        <w:pStyle w:val="T30X"/>
        <w:rPr>
          <w:sz w:val="16"/>
          <w:szCs w:val="16"/>
        </w:rPr>
      </w:pPr>
    </w:p>
    <w:p w:rsidR="00FE3C58" w:rsidRPr="00E54C08" w:rsidRDefault="00FE3C58">
      <w:pPr>
        <w:pStyle w:val="C30X"/>
        <w:rPr>
          <w:sz w:val="28"/>
          <w:szCs w:val="28"/>
        </w:rPr>
      </w:pPr>
      <w:r w:rsidRPr="00E54C08">
        <w:rPr>
          <w:sz w:val="28"/>
          <w:szCs w:val="28"/>
        </w:rPr>
        <w:t>Član 4</w:t>
      </w:r>
    </w:p>
    <w:p w:rsidR="00FE3C58" w:rsidRPr="00E54C08" w:rsidRDefault="00FE3C58">
      <w:pPr>
        <w:pStyle w:val="T30X"/>
        <w:rPr>
          <w:sz w:val="28"/>
          <w:szCs w:val="28"/>
        </w:rPr>
      </w:pPr>
      <w:r w:rsidRPr="00E54C08">
        <w:rPr>
          <w:sz w:val="28"/>
          <w:szCs w:val="28"/>
        </w:rPr>
        <w:t>Rad Savjeta je javan.</w:t>
      </w:r>
    </w:p>
    <w:p w:rsidR="00E54C08" w:rsidRPr="00154E43" w:rsidRDefault="00E54C08">
      <w:pPr>
        <w:pStyle w:val="T30X"/>
        <w:rPr>
          <w:sz w:val="16"/>
          <w:szCs w:val="16"/>
        </w:rPr>
      </w:pPr>
    </w:p>
    <w:p w:rsidR="00FE3C58" w:rsidRPr="004B64C6" w:rsidRDefault="00FE3C58">
      <w:pPr>
        <w:pStyle w:val="C30X"/>
        <w:rPr>
          <w:sz w:val="28"/>
          <w:szCs w:val="28"/>
        </w:rPr>
      </w:pPr>
      <w:r w:rsidRPr="004B64C6">
        <w:rPr>
          <w:sz w:val="28"/>
          <w:szCs w:val="28"/>
        </w:rPr>
        <w:t>Član 5</w:t>
      </w:r>
    </w:p>
    <w:p w:rsidR="00FE3C58" w:rsidRPr="004B64C6" w:rsidRDefault="00FE3C58">
      <w:pPr>
        <w:pStyle w:val="T30X"/>
        <w:rPr>
          <w:sz w:val="28"/>
          <w:szCs w:val="28"/>
        </w:rPr>
      </w:pPr>
      <w:r w:rsidRPr="004B64C6">
        <w:rPr>
          <w:sz w:val="28"/>
          <w:szCs w:val="28"/>
        </w:rPr>
        <w:t>Sredstva za rad Savjeta obezbjeđuju se u Budžetu Glavnog grada.</w:t>
      </w:r>
    </w:p>
    <w:p w:rsidR="00FE3C58" w:rsidRDefault="00FE3C58">
      <w:pPr>
        <w:pStyle w:val="T30X"/>
        <w:rPr>
          <w:sz w:val="28"/>
          <w:szCs w:val="28"/>
        </w:rPr>
      </w:pPr>
      <w:r w:rsidRPr="004B64C6">
        <w:rPr>
          <w:sz w:val="28"/>
          <w:szCs w:val="28"/>
        </w:rPr>
        <w:t>Naknada za rad članova Savjeta utvrđuje se posebnom odlukom Skupštine Glavnog grada.</w:t>
      </w:r>
    </w:p>
    <w:p w:rsidR="004B64C6" w:rsidRPr="00154E43" w:rsidRDefault="004B64C6">
      <w:pPr>
        <w:pStyle w:val="T30X"/>
        <w:rPr>
          <w:sz w:val="16"/>
          <w:szCs w:val="16"/>
        </w:rPr>
      </w:pPr>
    </w:p>
    <w:p w:rsidR="00FE3C58" w:rsidRPr="00715990" w:rsidRDefault="00FE3C58">
      <w:pPr>
        <w:pStyle w:val="C30X"/>
        <w:rPr>
          <w:sz w:val="28"/>
          <w:szCs w:val="28"/>
        </w:rPr>
      </w:pPr>
      <w:r w:rsidRPr="00715990">
        <w:rPr>
          <w:sz w:val="28"/>
          <w:szCs w:val="28"/>
        </w:rPr>
        <w:t>Član 6</w:t>
      </w:r>
    </w:p>
    <w:p w:rsidR="00FE3C58" w:rsidRPr="00715990" w:rsidRDefault="00FE3C58">
      <w:pPr>
        <w:pStyle w:val="T30X"/>
        <w:rPr>
          <w:sz w:val="28"/>
          <w:szCs w:val="28"/>
        </w:rPr>
      </w:pPr>
      <w:r w:rsidRPr="00715990">
        <w:rPr>
          <w:sz w:val="28"/>
          <w:szCs w:val="28"/>
        </w:rPr>
        <w:t>Savjet ima pečat.</w:t>
      </w:r>
    </w:p>
    <w:p w:rsidR="00FE3C58" w:rsidRDefault="00FE3C58">
      <w:pPr>
        <w:pStyle w:val="T30X"/>
        <w:rPr>
          <w:sz w:val="28"/>
          <w:szCs w:val="28"/>
        </w:rPr>
      </w:pPr>
      <w:r w:rsidRPr="00715990">
        <w:rPr>
          <w:sz w:val="28"/>
          <w:szCs w:val="28"/>
        </w:rPr>
        <w:t xml:space="preserve">Pečat Savjeta je okruglog oblika, prečnika 32 mm, sa </w:t>
      </w:r>
      <w:r w:rsidR="004D2A72">
        <w:rPr>
          <w:sz w:val="28"/>
          <w:szCs w:val="28"/>
        </w:rPr>
        <w:t>velikim G</w:t>
      </w:r>
      <w:r w:rsidRPr="00715990">
        <w:rPr>
          <w:sz w:val="28"/>
          <w:szCs w:val="28"/>
        </w:rPr>
        <w:t>rbom Glavnog grada u sredini i sa tekstom po obodu: Crna Gora - Glavni grad-Podgorica - Savjet za razvoj i zaštitu lokalne samouprave.</w:t>
      </w:r>
    </w:p>
    <w:p w:rsidR="00715990" w:rsidRDefault="00715990">
      <w:pPr>
        <w:pStyle w:val="T30X"/>
        <w:rPr>
          <w:sz w:val="28"/>
          <w:szCs w:val="28"/>
        </w:rPr>
      </w:pPr>
    </w:p>
    <w:p w:rsidR="00715990" w:rsidRPr="00715990" w:rsidRDefault="00715990">
      <w:pPr>
        <w:pStyle w:val="T30X"/>
        <w:rPr>
          <w:sz w:val="28"/>
          <w:szCs w:val="28"/>
        </w:rPr>
      </w:pPr>
    </w:p>
    <w:p w:rsidR="00753EB1" w:rsidRPr="00753EB1" w:rsidRDefault="00FE3C58" w:rsidP="00753EB1">
      <w:pPr>
        <w:pStyle w:val="N01X"/>
        <w:jc w:val="left"/>
        <w:rPr>
          <w:sz w:val="28"/>
          <w:szCs w:val="28"/>
        </w:rPr>
      </w:pPr>
      <w:r w:rsidRPr="00753EB1">
        <w:rPr>
          <w:sz w:val="28"/>
          <w:szCs w:val="28"/>
        </w:rPr>
        <w:lastRenderedPageBreak/>
        <w:t>II PRAVA I DUŽNOSTI SAVJETA</w:t>
      </w:r>
    </w:p>
    <w:p w:rsidR="00FE3C58" w:rsidRPr="000775EB" w:rsidRDefault="00FE3C58">
      <w:pPr>
        <w:pStyle w:val="C30X"/>
        <w:rPr>
          <w:sz w:val="28"/>
          <w:szCs w:val="28"/>
        </w:rPr>
      </w:pPr>
      <w:r w:rsidRPr="000775EB">
        <w:rPr>
          <w:sz w:val="28"/>
          <w:szCs w:val="28"/>
        </w:rPr>
        <w:t>Član 7</w:t>
      </w:r>
    </w:p>
    <w:p w:rsidR="00FE3C58" w:rsidRDefault="00FE3C58">
      <w:pPr>
        <w:pStyle w:val="T30X"/>
        <w:rPr>
          <w:sz w:val="28"/>
          <w:szCs w:val="28"/>
        </w:rPr>
      </w:pPr>
      <w:r w:rsidRPr="000775EB">
        <w:rPr>
          <w:sz w:val="28"/>
          <w:szCs w:val="28"/>
        </w:rPr>
        <w:t>Savjet preduzima mjere za unapređenje</w:t>
      </w:r>
      <w:r w:rsidR="004D2A72">
        <w:rPr>
          <w:sz w:val="28"/>
          <w:szCs w:val="28"/>
        </w:rPr>
        <w:t xml:space="preserve"> rada</w:t>
      </w:r>
      <w:r w:rsidRPr="000775EB">
        <w:rPr>
          <w:sz w:val="28"/>
          <w:szCs w:val="28"/>
        </w:rPr>
        <w:t xml:space="preserve"> lokalne samouprave.</w:t>
      </w:r>
    </w:p>
    <w:p w:rsidR="000775EB" w:rsidRPr="000775EB" w:rsidRDefault="004D2A72">
      <w:pPr>
        <w:pStyle w:val="T30X"/>
        <w:rPr>
          <w:sz w:val="28"/>
          <w:szCs w:val="28"/>
        </w:rPr>
      </w:pPr>
      <w:r>
        <w:rPr>
          <w:sz w:val="28"/>
          <w:szCs w:val="28"/>
        </w:rPr>
        <w:t xml:space="preserve">U ostvarivanju svojih prava i dužnosti </w:t>
      </w:r>
      <w:r w:rsidR="00FE3C58" w:rsidRPr="000775EB">
        <w:rPr>
          <w:sz w:val="28"/>
          <w:szCs w:val="28"/>
        </w:rPr>
        <w:t xml:space="preserve">Savjet može </w:t>
      </w:r>
      <w:r>
        <w:rPr>
          <w:sz w:val="28"/>
          <w:szCs w:val="28"/>
        </w:rPr>
        <w:t xml:space="preserve">podnositi </w:t>
      </w:r>
      <w:r w:rsidR="00FE3C58" w:rsidRPr="000775EB">
        <w:rPr>
          <w:sz w:val="28"/>
          <w:szCs w:val="28"/>
        </w:rPr>
        <w:t>inicijativ</w:t>
      </w:r>
      <w:r w:rsidR="0031647D">
        <w:rPr>
          <w:sz w:val="28"/>
          <w:szCs w:val="28"/>
        </w:rPr>
        <w:t>u</w:t>
      </w:r>
      <w:r w:rsidR="00FE3C58" w:rsidRPr="000775EB">
        <w:rPr>
          <w:sz w:val="28"/>
          <w:szCs w:val="28"/>
        </w:rPr>
        <w:t xml:space="preserve"> za donošenje, izmjene i dopune zakona</w:t>
      </w:r>
      <w:r>
        <w:rPr>
          <w:sz w:val="28"/>
          <w:szCs w:val="28"/>
        </w:rPr>
        <w:t xml:space="preserve"> i</w:t>
      </w:r>
      <w:r w:rsidR="00FE3C58" w:rsidRPr="000775EB">
        <w:rPr>
          <w:sz w:val="28"/>
          <w:szCs w:val="28"/>
        </w:rPr>
        <w:t xml:space="preserve"> drug</w:t>
      </w:r>
      <w:r>
        <w:rPr>
          <w:sz w:val="28"/>
          <w:szCs w:val="28"/>
        </w:rPr>
        <w:t>ih</w:t>
      </w:r>
      <w:r w:rsidR="00FE3C58" w:rsidRPr="000775EB">
        <w:rPr>
          <w:sz w:val="28"/>
          <w:szCs w:val="28"/>
        </w:rPr>
        <w:t xml:space="preserve"> propisa kojim</w:t>
      </w:r>
      <w:r w:rsidR="00714929">
        <w:rPr>
          <w:sz w:val="28"/>
          <w:szCs w:val="28"/>
        </w:rPr>
        <w:t>a</w:t>
      </w:r>
      <w:r w:rsidR="00FE3C58" w:rsidRPr="000775EB">
        <w:rPr>
          <w:sz w:val="28"/>
          <w:szCs w:val="28"/>
        </w:rPr>
        <w:t xml:space="preserve"> se uređuje </w:t>
      </w:r>
      <w:r>
        <w:rPr>
          <w:sz w:val="28"/>
          <w:szCs w:val="28"/>
        </w:rPr>
        <w:t>lokaln</w:t>
      </w:r>
      <w:r w:rsidR="00714929">
        <w:rPr>
          <w:sz w:val="28"/>
          <w:szCs w:val="28"/>
        </w:rPr>
        <w:t>a</w:t>
      </w:r>
      <w:r>
        <w:rPr>
          <w:sz w:val="28"/>
          <w:szCs w:val="28"/>
        </w:rPr>
        <w:t xml:space="preserve"> samouprav</w:t>
      </w:r>
      <w:r w:rsidR="00714929">
        <w:rPr>
          <w:sz w:val="28"/>
          <w:szCs w:val="28"/>
        </w:rPr>
        <w:t>a</w:t>
      </w:r>
      <w:r w:rsidR="00154E43">
        <w:rPr>
          <w:sz w:val="28"/>
          <w:szCs w:val="28"/>
        </w:rPr>
        <w:t>,</w:t>
      </w:r>
      <w:r w:rsidR="00714929">
        <w:rPr>
          <w:sz w:val="28"/>
          <w:szCs w:val="28"/>
        </w:rPr>
        <w:t xml:space="preserve"> slobode i prava građana Glavnog grada, </w:t>
      </w:r>
      <w:r w:rsidR="00FE3C58" w:rsidRPr="000775EB">
        <w:rPr>
          <w:sz w:val="28"/>
          <w:szCs w:val="28"/>
        </w:rPr>
        <w:t xml:space="preserve">položaj, prava i dužnosti </w:t>
      </w:r>
      <w:r w:rsidR="009B1325">
        <w:rPr>
          <w:sz w:val="28"/>
          <w:szCs w:val="28"/>
        </w:rPr>
        <w:t>Glavnog grada</w:t>
      </w:r>
      <w:r w:rsidR="00714929">
        <w:rPr>
          <w:sz w:val="28"/>
          <w:szCs w:val="28"/>
        </w:rPr>
        <w:t xml:space="preserve">, kao i predlog za zaštitu Ustavom i zakonom </w:t>
      </w:r>
      <w:r w:rsidR="00FE3C58" w:rsidRPr="000775EB">
        <w:rPr>
          <w:sz w:val="28"/>
          <w:szCs w:val="28"/>
        </w:rPr>
        <w:t xml:space="preserve"> </w:t>
      </w:r>
      <w:r w:rsidR="00714929">
        <w:rPr>
          <w:sz w:val="28"/>
          <w:szCs w:val="28"/>
        </w:rPr>
        <w:t>utvrđenih prava i dužnosti Glavnog grada, zaštitu sloboda i prava lokalnog stanovništva i podizanje nivoa kvaliteta javnih usluga</w:t>
      </w:r>
      <w:r w:rsidR="00FE3C58" w:rsidRPr="000775EB">
        <w:rPr>
          <w:sz w:val="28"/>
          <w:szCs w:val="28"/>
        </w:rPr>
        <w:t>.</w:t>
      </w:r>
    </w:p>
    <w:p w:rsidR="00FE3C58" w:rsidRPr="00901D77" w:rsidRDefault="00FE3C58">
      <w:pPr>
        <w:pStyle w:val="C30X"/>
        <w:rPr>
          <w:sz w:val="28"/>
          <w:szCs w:val="28"/>
        </w:rPr>
      </w:pPr>
      <w:r w:rsidRPr="00901D77">
        <w:rPr>
          <w:sz w:val="28"/>
          <w:szCs w:val="28"/>
        </w:rPr>
        <w:t>Član 8</w:t>
      </w:r>
    </w:p>
    <w:p w:rsidR="00FE3C58" w:rsidRPr="00901D77" w:rsidRDefault="00FE3C58">
      <w:pPr>
        <w:pStyle w:val="T30X"/>
        <w:rPr>
          <w:sz w:val="28"/>
          <w:szCs w:val="28"/>
        </w:rPr>
      </w:pPr>
      <w:r w:rsidRPr="00901D77">
        <w:rPr>
          <w:sz w:val="28"/>
          <w:szCs w:val="28"/>
        </w:rPr>
        <w:t xml:space="preserve">Savjet ima pravo učešća u vršenju javnih poslova </w:t>
      </w:r>
      <w:r w:rsidR="00714929">
        <w:rPr>
          <w:sz w:val="28"/>
          <w:szCs w:val="28"/>
        </w:rPr>
        <w:t xml:space="preserve">Glavnog grada </w:t>
      </w:r>
      <w:r w:rsidRPr="00901D77">
        <w:rPr>
          <w:sz w:val="28"/>
          <w:szCs w:val="28"/>
        </w:rPr>
        <w:t>u skladu sa posebnom odlukom Skupštine Glavnog grada.</w:t>
      </w:r>
    </w:p>
    <w:p w:rsidR="00FE3C58" w:rsidRPr="00901D77" w:rsidRDefault="00FE3C58">
      <w:pPr>
        <w:pStyle w:val="T30X"/>
        <w:rPr>
          <w:sz w:val="28"/>
          <w:szCs w:val="28"/>
        </w:rPr>
      </w:pPr>
      <w:r w:rsidRPr="00901D77">
        <w:rPr>
          <w:sz w:val="28"/>
          <w:szCs w:val="28"/>
        </w:rPr>
        <w:t>Nadležni organ uprave dužan je da u postupku javne rasprave dostavi Savjetu na izjašnjenje nacrt planova i programa razvoja Glavnog grada</w:t>
      </w:r>
      <w:r w:rsidR="00714929">
        <w:rPr>
          <w:sz w:val="28"/>
          <w:szCs w:val="28"/>
        </w:rPr>
        <w:t xml:space="preserve"> za pojedine oblasti</w:t>
      </w:r>
      <w:r w:rsidRPr="00901D77">
        <w:rPr>
          <w:sz w:val="28"/>
          <w:szCs w:val="28"/>
        </w:rPr>
        <w:t>, budžeta, opštih akata kojima se uređuju prava i obaveze građana i drugih akata u skladu sa p</w:t>
      </w:r>
      <w:r w:rsidR="00F922E1">
        <w:rPr>
          <w:sz w:val="28"/>
          <w:szCs w:val="28"/>
        </w:rPr>
        <w:t>rogramom javne rasprave</w:t>
      </w:r>
      <w:r w:rsidR="00B744B9">
        <w:rPr>
          <w:sz w:val="28"/>
          <w:szCs w:val="28"/>
        </w:rPr>
        <w:t xml:space="preserve"> </w:t>
      </w:r>
      <w:r w:rsidRPr="00901D77">
        <w:rPr>
          <w:sz w:val="28"/>
          <w:szCs w:val="28"/>
        </w:rPr>
        <w:t>(u daljem tekstu: akti).</w:t>
      </w:r>
    </w:p>
    <w:p w:rsidR="00901D77" w:rsidRPr="00901D77" w:rsidRDefault="00FE3C58">
      <w:pPr>
        <w:pStyle w:val="T30X"/>
        <w:rPr>
          <w:sz w:val="28"/>
          <w:szCs w:val="28"/>
        </w:rPr>
      </w:pPr>
      <w:r w:rsidRPr="00901D77">
        <w:rPr>
          <w:sz w:val="28"/>
          <w:szCs w:val="28"/>
        </w:rPr>
        <w:t>Stav nadležnog organa o prihvatanju, odnosno razlozi neprihvatanja primjedbi, predloga i sugestija Savjeta na nacrt akta predstavljaju sastavni dio izvještaja o javn</w:t>
      </w:r>
      <w:r w:rsidR="00714929">
        <w:rPr>
          <w:sz w:val="28"/>
          <w:szCs w:val="28"/>
        </w:rPr>
        <w:t>oj</w:t>
      </w:r>
      <w:r w:rsidRPr="00901D77">
        <w:rPr>
          <w:sz w:val="28"/>
          <w:szCs w:val="28"/>
        </w:rPr>
        <w:t xml:space="preserve"> rasprav</w:t>
      </w:r>
      <w:r w:rsidR="00714929">
        <w:rPr>
          <w:sz w:val="28"/>
          <w:szCs w:val="28"/>
        </w:rPr>
        <w:t>i</w:t>
      </w:r>
      <w:r w:rsidRPr="00901D77">
        <w:rPr>
          <w:sz w:val="28"/>
          <w:szCs w:val="28"/>
        </w:rPr>
        <w:t>.</w:t>
      </w:r>
    </w:p>
    <w:p w:rsidR="00FE3C58" w:rsidRPr="00665178" w:rsidRDefault="00FE3C58">
      <w:pPr>
        <w:pStyle w:val="C30X"/>
        <w:rPr>
          <w:sz w:val="28"/>
          <w:szCs w:val="28"/>
        </w:rPr>
      </w:pPr>
      <w:r w:rsidRPr="00665178">
        <w:rPr>
          <w:sz w:val="28"/>
          <w:szCs w:val="28"/>
        </w:rPr>
        <w:t>Član 9</w:t>
      </w:r>
    </w:p>
    <w:p w:rsidR="0031647D" w:rsidRPr="00665178" w:rsidRDefault="00FE3C58">
      <w:pPr>
        <w:pStyle w:val="T30X"/>
        <w:rPr>
          <w:sz w:val="28"/>
          <w:szCs w:val="28"/>
        </w:rPr>
      </w:pPr>
      <w:r w:rsidRPr="00665178">
        <w:rPr>
          <w:sz w:val="28"/>
          <w:szCs w:val="28"/>
        </w:rPr>
        <w:t>Savjet postupa po sopstvenoj inicijativi, po predlogu državnih i lokalnih organa, organa uprave, službi, javnih službi čiji je osnivač Vlada Crn</w:t>
      </w:r>
      <w:r w:rsidR="00CD1041">
        <w:rPr>
          <w:sz w:val="28"/>
          <w:szCs w:val="28"/>
        </w:rPr>
        <w:t>e Gore ili Glavni grad,</w:t>
      </w:r>
      <w:r w:rsidRPr="00665178">
        <w:rPr>
          <w:sz w:val="28"/>
          <w:szCs w:val="28"/>
        </w:rPr>
        <w:t xml:space="preserve"> po inicijativi građana, mjesne zajednice, nevladinih organizacija, privrednih društava i drugih subjekata koji smatraju da je propisom, drugim aktom ili radnjom državnog, odnosno o</w:t>
      </w:r>
      <w:r w:rsidR="00375131">
        <w:rPr>
          <w:sz w:val="28"/>
          <w:szCs w:val="28"/>
        </w:rPr>
        <w:t>rgana i službe Glavnog grada</w:t>
      </w:r>
      <w:r w:rsidRPr="00665178">
        <w:rPr>
          <w:sz w:val="28"/>
          <w:szCs w:val="28"/>
        </w:rPr>
        <w:t xml:space="preserve"> povrijeđeno Ustavom i zakonom utvrđeno pravo na lokalnu samoupravu, prava i slobode lokalnog stanovništva ili da </w:t>
      </w:r>
      <w:r w:rsidR="0031647D">
        <w:rPr>
          <w:sz w:val="28"/>
          <w:szCs w:val="28"/>
        </w:rPr>
        <w:t xml:space="preserve">nije </w:t>
      </w:r>
      <w:r w:rsidRPr="00665178">
        <w:rPr>
          <w:sz w:val="28"/>
          <w:szCs w:val="28"/>
        </w:rPr>
        <w:t>obezbjeđ</w:t>
      </w:r>
      <w:r w:rsidR="00154E43">
        <w:rPr>
          <w:sz w:val="28"/>
          <w:szCs w:val="28"/>
        </w:rPr>
        <w:t>en</w:t>
      </w:r>
      <w:r w:rsidRPr="00665178">
        <w:rPr>
          <w:sz w:val="28"/>
          <w:szCs w:val="28"/>
        </w:rPr>
        <w:t xml:space="preserve"> potreban obim i kvalitet javnih usluga.</w:t>
      </w:r>
    </w:p>
    <w:p w:rsidR="00FE3C58" w:rsidRPr="00EE3AB7" w:rsidRDefault="00FE3C58">
      <w:pPr>
        <w:pStyle w:val="C30X"/>
        <w:rPr>
          <w:sz w:val="28"/>
          <w:szCs w:val="28"/>
        </w:rPr>
      </w:pPr>
      <w:r w:rsidRPr="00EE3AB7">
        <w:rPr>
          <w:sz w:val="28"/>
          <w:szCs w:val="28"/>
        </w:rPr>
        <w:t>Član 10</w:t>
      </w:r>
    </w:p>
    <w:p w:rsidR="00FE3C58" w:rsidRPr="00EE3AB7" w:rsidRDefault="00FE3C58">
      <w:pPr>
        <w:pStyle w:val="T30X"/>
        <w:rPr>
          <w:sz w:val="28"/>
          <w:szCs w:val="28"/>
        </w:rPr>
      </w:pPr>
      <w:r w:rsidRPr="00EE3AB7">
        <w:rPr>
          <w:sz w:val="28"/>
          <w:szCs w:val="28"/>
        </w:rPr>
        <w:t xml:space="preserve">Kada ocjeni da je predlog ili inicijativa </w:t>
      </w:r>
      <w:r w:rsidR="0031647D">
        <w:rPr>
          <w:sz w:val="28"/>
          <w:szCs w:val="28"/>
        </w:rPr>
        <w:t xml:space="preserve">iz člana 9 ove odluke </w:t>
      </w:r>
      <w:r w:rsidRPr="00EE3AB7">
        <w:rPr>
          <w:sz w:val="28"/>
          <w:szCs w:val="28"/>
        </w:rPr>
        <w:t>osnovana, Savjet podnosi predlog, odnosno inicijativu nadležnim državnim ili lokalnim organima i službama u pisanom obliku.</w:t>
      </w:r>
    </w:p>
    <w:p w:rsidR="005F3744" w:rsidRPr="00EE3AB7" w:rsidRDefault="00FE3C58">
      <w:pPr>
        <w:pStyle w:val="T30X"/>
        <w:rPr>
          <w:sz w:val="28"/>
          <w:szCs w:val="28"/>
        </w:rPr>
      </w:pPr>
      <w:r w:rsidRPr="00EE3AB7">
        <w:rPr>
          <w:sz w:val="28"/>
          <w:szCs w:val="28"/>
        </w:rPr>
        <w:t>Predlog, odnosno inicijativa iz stava 1 ovog člana sadrži: akt ili radnj</w:t>
      </w:r>
      <w:r w:rsidR="0031647D">
        <w:rPr>
          <w:sz w:val="28"/>
          <w:szCs w:val="28"/>
        </w:rPr>
        <w:t>u</w:t>
      </w:r>
      <w:r w:rsidRPr="00EE3AB7">
        <w:rPr>
          <w:sz w:val="28"/>
          <w:szCs w:val="28"/>
        </w:rPr>
        <w:t xml:space="preserve"> kojom se povređuje pravo na lokalnu samoupravu, prava i slobode građana ili se ne obez</w:t>
      </w:r>
      <w:r w:rsidR="005A16E9">
        <w:rPr>
          <w:sz w:val="28"/>
          <w:szCs w:val="28"/>
        </w:rPr>
        <w:t>b</w:t>
      </w:r>
      <w:r w:rsidRPr="00EE3AB7">
        <w:rPr>
          <w:sz w:val="28"/>
          <w:szCs w:val="28"/>
        </w:rPr>
        <w:t>jeđuje potreban obim i kvalitet javnih usluga, razloge na kojima se predlog, odnosno inicijativa zasniva, preporučene mjere za otklanjanje povrede, podizanje kvaliteta javnih usluga ili efikasnije vršenje poslova kao i druge podatke od značaja za ocjen</w:t>
      </w:r>
      <w:r w:rsidR="0031647D">
        <w:rPr>
          <w:sz w:val="28"/>
          <w:szCs w:val="28"/>
        </w:rPr>
        <w:t>u</w:t>
      </w:r>
      <w:r w:rsidRPr="00EE3AB7">
        <w:rPr>
          <w:sz w:val="28"/>
          <w:szCs w:val="28"/>
        </w:rPr>
        <w:t xml:space="preserve"> opravdanosti predloga, odnosno inicijative Savjeta.</w:t>
      </w:r>
    </w:p>
    <w:p w:rsidR="00FE3C58" w:rsidRPr="00C66C63" w:rsidRDefault="00FE3C58">
      <w:pPr>
        <w:pStyle w:val="C30X"/>
        <w:rPr>
          <w:sz w:val="28"/>
          <w:szCs w:val="28"/>
        </w:rPr>
      </w:pPr>
      <w:r w:rsidRPr="00C66C63">
        <w:rPr>
          <w:sz w:val="28"/>
          <w:szCs w:val="28"/>
        </w:rPr>
        <w:t>Član 11</w:t>
      </w:r>
    </w:p>
    <w:p w:rsidR="00154E43" w:rsidRDefault="00FE3C58">
      <w:pPr>
        <w:pStyle w:val="T30X"/>
        <w:rPr>
          <w:sz w:val="28"/>
          <w:szCs w:val="28"/>
        </w:rPr>
      </w:pPr>
      <w:r w:rsidRPr="00C66C63">
        <w:rPr>
          <w:sz w:val="28"/>
          <w:szCs w:val="28"/>
        </w:rPr>
        <w:t xml:space="preserve">Organi i službe kojima je upućen predlog, odnosno inicijativa </w:t>
      </w:r>
      <w:r w:rsidR="0031647D">
        <w:rPr>
          <w:sz w:val="28"/>
          <w:szCs w:val="28"/>
        </w:rPr>
        <w:t xml:space="preserve">Savjeta </w:t>
      </w:r>
      <w:r w:rsidRPr="00C66C63">
        <w:rPr>
          <w:sz w:val="28"/>
          <w:szCs w:val="28"/>
        </w:rPr>
        <w:t xml:space="preserve">dužni su da </w:t>
      </w:r>
      <w:r w:rsidR="0031647D">
        <w:rPr>
          <w:sz w:val="28"/>
          <w:szCs w:val="28"/>
        </w:rPr>
        <w:t xml:space="preserve">se o istima izjasne bez odlaganja, a najkasnije u roku od 15 dana od dana podnošenja i </w:t>
      </w:r>
      <w:r w:rsidRPr="00C66C63">
        <w:rPr>
          <w:sz w:val="28"/>
          <w:szCs w:val="28"/>
        </w:rPr>
        <w:t xml:space="preserve">obavijeste Savjet o prihvatanju, odnosno razlozima neprihvatanja predloga, odnosno inicijative, mjerama koje će preduzeti i rokovima za njihovo </w:t>
      </w:r>
      <w:r w:rsidR="00BA025D">
        <w:rPr>
          <w:sz w:val="28"/>
          <w:szCs w:val="28"/>
        </w:rPr>
        <w:t>vršenje</w:t>
      </w:r>
      <w:r w:rsidRPr="00C66C63">
        <w:rPr>
          <w:sz w:val="28"/>
          <w:szCs w:val="28"/>
        </w:rPr>
        <w:t>.</w:t>
      </w:r>
    </w:p>
    <w:p w:rsidR="00C66C63" w:rsidRPr="00C66C63" w:rsidRDefault="00C66C63">
      <w:pPr>
        <w:pStyle w:val="T30X"/>
        <w:rPr>
          <w:sz w:val="28"/>
          <w:szCs w:val="28"/>
        </w:rPr>
      </w:pPr>
    </w:p>
    <w:p w:rsidR="00FE3C58" w:rsidRPr="00C36C96" w:rsidRDefault="00FE3C58">
      <w:pPr>
        <w:pStyle w:val="C30X"/>
        <w:rPr>
          <w:sz w:val="28"/>
          <w:szCs w:val="28"/>
        </w:rPr>
      </w:pPr>
      <w:r w:rsidRPr="00C36C96">
        <w:rPr>
          <w:sz w:val="28"/>
          <w:szCs w:val="28"/>
        </w:rPr>
        <w:lastRenderedPageBreak/>
        <w:t>Član 12</w:t>
      </w:r>
    </w:p>
    <w:p w:rsidR="00FE3C58" w:rsidRDefault="00FE3C58">
      <w:pPr>
        <w:pStyle w:val="T30X"/>
        <w:rPr>
          <w:sz w:val="28"/>
          <w:szCs w:val="28"/>
        </w:rPr>
      </w:pPr>
      <w:r w:rsidRPr="00C36C96">
        <w:rPr>
          <w:sz w:val="28"/>
          <w:szCs w:val="28"/>
        </w:rPr>
        <w:t xml:space="preserve">Organi </w:t>
      </w:r>
      <w:r w:rsidR="0031647D">
        <w:rPr>
          <w:sz w:val="28"/>
          <w:szCs w:val="28"/>
        </w:rPr>
        <w:t xml:space="preserve">uprave </w:t>
      </w:r>
      <w:r w:rsidRPr="00C36C96">
        <w:rPr>
          <w:sz w:val="28"/>
          <w:szCs w:val="28"/>
        </w:rPr>
        <w:t xml:space="preserve">i službe </w:t>
      </w:r>
      <w:r w:rsidR="0031647D">
        <w:rPr>
          <w:sz w:val="28"/>
          <w:szCs w:val="28"/>
        </w:rPr>
        <w:t xml:space="preserve">Glavnog grada </w:t>
      </w:r>
      <w:r w:rsidRPr="00C36C96">
        <w:rPr>
          <w:sz w:val="28"/>
          <w:szCs w:val="28"/>
        </w:rPr>
        <w:t>dužni su da Savjetu daju informacije iz svoje nadležnosti radi ostvarivanja prava i dužnosti Savjeta, najkasnije u roku od 8 dana od dana prijema zahtjeva.</w:t>
      </w:r>
    </w:p>
    <w:p w:rsidR="00C36C96" w:rsidRPr="00C36C96" w:rsidRDefault="00C36C96">
      <w:pPr>
        <w:pStyle w:val="T30X"/>
        <w:rPr>
          <w:sz w:val="28"/>
          <w:szCs w:val="28"/>
        </w:rPr>
      </w:pPr>
    </w:p>
    <w:p w:rsidR="00FE3C58" w:rsidRPr="00C76FE8" w:rsidRDefault="00FE3C58">
      <w:pPr>
        <w:pStyle w:val="C30X"/>
        <w:rPr>
          <w:sz w:val="28"/>
          <w:szCs w:val="28"/>
        </w:rPr>
      </w:pPr>
      <w:r w:rsidRPr="00C76FE8">
        <w:rPr>
          <w:sz w:val="28"/>
          <w:szCs w:val="28"/>
        </w:rPr>
        <w:t>Član 13</w:t>
      </w:r>
    </w:p>
    <w:p w:rsidR="00FE3C58" w:rsidRDefault="00FE3C58">
      <w:pPr>
        <w:pStyle w:val="T30X"/>
        <w:rPr>
          <w:sz w:val="28"/>
          <w:szCs w:val="28"/>
        </w:rPr>
      </w:pPr>
      <w:r w:rsidRPr="00C76FE8">
        <w:rPr>
          <w:sz w:val="28"/>
          <w:szCs w:val="28"/>
        </w:rPr>
        <w:t>U slučaju nepostupanja ili neodgovarajućeg postupanja organa i službi u smislu člana 11 i 12 ove odluke, Savjet će obavijestiti Sku</w:t>
      </w:r>
      <w:r w:rsidR="0020551E">
        <w:rPr>
          <w:sz w:val="28"/>
          <w:szCs w:val="28"/>
        </w:rPr>
        <w:t>pštinu,</w:t>
      </w:r>
      <w:r w:rsidR="0039668A">
        <w:rPr>
          <w:sz w:val="28"/>
          <w:szCs w:val="28"/>
        </w:rPr>
        <w:t xml:space="preserve"> gradonačelnika</w:t>
      </w:r>
      <w:r w:rsidRPr="00C76FE8">
        <w:rPr>
          <w:sz w:val="28"/>
          <w:szCs w:val="28"/>
        </w:rPr>
        <w:t xml:space="preserve"> i javnost.</w:t>
      </w:r>
    </w:p>
    <w:p w:rsidR="00836128" w:rsidRPr="00154E43" w:rsidRDefault="00836128">
      <w:pPr>
        <w:pStyle w:val="T30X"/>
        <w:rPr>
          <w:sz w:val="16"/>
          <w:szCs w:val="16"/>
        </w:rPr>
      </w:pPr>
    </w:p>
    <w:p w:rsidR="00FE3C58" w:rsidRPr="004806B4" w:rsidRDefault="00FE3C58">
      <w:pPr>
        <w:pStyle w:val="C30X"/>
        <w:rPr>
          <w:sz w:val="28"/>
          <w:szCs w:val="28"/>
        </w:rPr>
      </w:pPr>
      <w:r w:rsidRPr="004806B4">
        <w:rPr>
          <w:sz w:val="28"/>
          <w:szCs w:val="28"/>
        </w:rPr>
        <w:t>Član 14</w:t>
      </w:r>
    </w:p>
    <w:p w:rsidR="00FE3C58" w:rsidRDefault="00FE3C58">
      <w:pPr>
        <w:pStyle w:val="T30X"/>
        <w:rPr>
          <w:sz w:val="28"/>
          <w:szCs w:val="28"/>
        </w:rPr>
      </w:pPr>
      <w:r w:rsidRPr="004806B4">
        <w:rPr>
          <w:sz w:val="28"/>
          <w:szCs w:val="28"/>
        </w:rPr>
        <w:t>Predsjednik Savjeta ima pravo da prisustvuje sjednici Skupštine Glavnog grada u skladu sa Poslovnikom Skupštine.</w:t>
      </w:r>
    </w:p>
    <w:p w:rsidR="004806B4" w:rsidRPr="00154E43" w:rsidRDefault="004806B4">
      <w:pPr>
        <w:pStyle w:val="T30X"/>
        <w:rPr>
          <w:sz w:val="16"/>
          <w:szCs w:val="16"/>
        </w:rPr>
      </w:pPr>
    </w:p>
    <w:p w:rsidR="00FE3C58" w:rsidRPr="008A0512" w:rsidRDefault="00FE3C58">
      <w:pPr>
        <w:pStyle w:val="C30X"/>
        <w:rPr>
          <w:sz w:val="28"/>
          <w:szCs w:val="28"/>
        </w:rPr>
      </w:pPr>
      <w:r w:rsidRPr="008A0512">
        <w:rPr>
          <w:sz w:val="28"/>
          <w:szCs w:val="28"/>
        </w:rPr>
        <w:t>Član 15</w:t>
      </w:r>
    </w:p>
    <w:p w:rsidR="00FE3C58" w:rsidRDefault="00FE3C58">
      <w:pPr>
        <w:pStyle w:val="T30X"/>
        <w:rPr>
          <w:sz w:val="28"/>
          <w:szCs w:val="28"/>
        </w:rPr>
      </w:pPr>
      <w:r w:rsidRPr="008A0512">
        <w:rPr>
          <w:sz w:val="28"/>
          <w:szCs w:val="28"/>
        </w:rPr>
        <w:t xml:space="preserve">Savjet može </w:t>
      </w:r>
      <w:r w:rsidR="00BA025D">
        <w:rPr>
          <w:sz w:val="28"/>
          <w:szCs w:val="28"/>
        </w:rPr>
        <w:t xml:space="preserve">nadležnim </w:t>
      </w:r>
      <w:r w:rsidRPr="008A0512">
        <w:rPr>
          <w:sz w:val="28"/>
          <w:szCs w:val="28"/>
        </w:rPr>
        <w:t>organima i službama tražiti informaciju o primjeni zakona i drugih propisa od značaja za ostvarivanje lokalne samouprave, prava i sloboda lokalnog stanovništva ili pružanja javnih usluga.</w:t>
      </w:r>
    </w:p>
    <w:p w:rsidR="008A0512" w:rsidRPr="00154E43" w:rsidRDefault="008A0512">
      <w:pPr>
        <w:pStyle w:val="T30X"/>
        <w:rPr>
          <w:sz w:val="16"/>
          <w:szCs w:val="16"/>
        </w:rPr>
      </w:pPr>
    </w:p>
    <w:p w:rsidR="00FE3C58" w:rsidRPr="00921CB3" w:rsidRDefault="00FE3C58">
      <w:pPr>
        <w:pStyle w:val="C30X"/>
        <w:rPr>
          <w:sz w:val="28"/>
          <w:szCs w:val="28"/>
        </w:rPr>
      </w:pPr>
      <w:r w:rsidRPr="00921CB3">
        <w:rPr>
          <w:sz w:val="28"/>
          <w:szCs w:val="28"/>
        </w:rPr>
        <w:t>Član 16</w:t>
      </w:r>
    </w:p>
    <w:p w:rsidR="0031647D" w:rsidRDefault="00FE3C58" w:rsidP="00154E43">
      <w:pPr>
        <w:pStyle w:val="T30X"/>
        <w:rPr>
          <w:sz w:val="28"/>
          <w:szCs w:val="28"/>
        </w:rPr>
      </w:pPr>
      <w:r w:rsidRPr="00921CB3">
        <w:rPr>
          <w:sz w:val="28"/>
          <w:szCs w:val="28"/>
        </w:rPr>
        <w:t xml:space="preserve">Informisanje </w:t>
      </w:r>
      <w:r w:rsidR="0031647D">
        <w:rPr>
          <w:sz w:val="28"/>
          <w:szCs w:val="28"/>
        </w:rPr>
        <w:t xml:space="preserve">o radu </w:t>
      </w:r>
      <w:r w:rsidR="005A176B">
        <w:rPr>
          <w:sz w:val="28"/>
          <w:szCs w:val="28"/>
        </w:rPr>
        <w:t>S</w:t>
      </w:r>
      <w:r w:rsidR="0031647D">
        <w:rPr>
          <w:sz w:val="28"/>
          <w:szCs w:val="28"/>
        </w:rPr>
        <w:t xml:space="preserve">avjeta </w:t>
      </w:r>
      <w:r w:rsidRPr="00921CB3">
        <w:rPr>
          <w:sz w:val="28"/>
          <w:szCs w:val="28"/>
        </w:rPr>
        <w:t xml:space="preserve">vrši se </w:t>
      </w:r>
      <w:r w:rsidR="00926E19">
        <w:rPr>
          <w:sz w:val="28"/>
          <w:szCs w:val="28"/>
        </w:rPr>
        <w:t xml:space="preserve">objavljivanjem izvještaja o radu Savjeta na internet stranici Glavnog grada, </w:t>
      </w:r>
      <w:r w:rsidRPr="00921CB3">
        <w:rPr>
          <w:sz w:val="28"/>
          <w:szCs w:val="28"/>
        </w:rPr>
        <w:t>putem konferencija za štampu, okruglih stolova, prezentacija i na drugi način u skladu sa Poslovnikom o radu Savjeta.</w:t>
      </w:r>
    </w:p>
    <w:p w:rsidR="00154E43" w:rsidRDefault="00154E43" w:rsidP="00154E43">
      <w:pPr>
        <w:pStyle w:val="T30X"/>
        <w:rPr>
          <w:sz w:val="28"/>
          <w:szCs w:val="28"/>
        </w:rPr>
      </w:pPr>
    </w:p>
    <w:p w:rsidR="00FE3C58" w:rsidRPr="007547F4" w:rsidRDefault="00FE3C58">
      <w:pPr>
        <w:pStyle w:val="C30X"/>
        <w:rPr>
          <w:sz w:val="28"/>
          <w:szCs w:val="28"/>
        </w:rPr>
      </w:pPr>
      <w:r w:rsidRPr="007547F4">
        <w:rPr>
          <w:sz w:val="28"/>
          <w:szCs w:val="28"/>
        </w:rPr>
        <w:t>Član 17</w:t>
      </w:r>
    </w:p>
    <w:p w:rsidR="00FE3C58" w:rsidRPr="007547F4" w:rsidRDefault="00FE3C58">
      <w:pPr>
        <w:pStyle w:val="T30X"/>
        <w:rPr>
          <w:sz w:val="28"/>
          <w:szCs w:val="28"/>
        </w:rPr>
      </w:pPr>
      <w:r w:rsidRPr="007547F4">
        <w:rPr>
          <w:sz w:val="28"/>
          <w:szCs w:val="28"/>
        </w:rPr>
        <w:t xml:space="preserve">Savjet podnosi Skupštini izvještaj o </w:t>
      </w:r>
      <w:r w:rsidR="0031647D">
        <w:rPr>
          <w:sz w:val="28"/>
          <w:szCs w:val="28"/>
        </w:rPr>
        <w:t xml:space="preserve">svom </w:t>
      </w:r>
      <w:r w:rsidRPr="007547F4">
        <w:rPr>
          <w:sz w:val="28"/>
          <w:szCs w:val="28"/>
        </w:rPr>
        <w:t>radu najkasnije do kraja februara tekuće godine za predhodnu godinu.</w:t>
      </w:r>
    </w:p>
    <w:p w:rsidR="00FE3C58" w:rsidRDefault="00FE3C58">
      <w:pPr>
        <w:pStyle w:val="T30X"/>
        <w:rPr>
          <w:sz w:val="28"/>
          <w:szCs w:val="28"/>
        </w:rPr>
      </w:pPr>
      <w:r w:rsidRPr="007547F4">
        <w:rPr>
          <w:sz w:val="28"/>
          <w:szCs w:val="28"/>
        </w:rPr>
        <w:t>Izvještaj iz stava 1 ovog člana sadrži: broj i vrstu podnijetih predloga i inicijativa, način postupanja nadležnih organa i službi, ocjenu rada državnih i lokalnih organa i službi sa aspekta preduzimanja mjera za unapređenje lokalne samouprave i zakonitosti i efikasnosti ostvarivanja prava i obaveza građana i kvaliteta javnih usluga, uočene nepravilnosti, predlog mjera za njihovo otklanjanje i sl.</w:t>
      </w:r>
    </w:p>
    <w:p w:rsidR="007547F4" w:rsidRDefault="007547F4">
      <w:pPr>
        <w:pStyle w:val="T30X"/>
        <w:rPr>
          <w:sz w:val="28"/>
          <w:szCs w:val="28"/>
        </w:rPr>
      </w:pPr>
    </w:p>
    <w:p w:rsidR="007547F4" w:rsidRPr="00154E43" w:rsidRDefault="007547F4">
      <w:pPr>
        <w:pStyle w:val="T30X"/>
        <w:rPr>
          <w:sz w:val="16"/>
          <w:szCs w:val="16"/>
        </w:rPr>
      </w:pPr>
    </w:p>
    <w:p w:rsidR="00CD7290" w:rsidRDefault="00FE3C58" w:rsidP="00CD7290">
      <w:pPr>
        <w:pStyle w:val="N01X"/>
        <w:jc w:val="left"/>
        <w:rPr>
          <w:sz w:val="28"/>
          <w:szCs w:val="28"/>
        </w:rPr>
      </w:pPr>
      <w:r w:rsidRPr="00CD7290">
        <w:rPr>
          <w:sz w:val="28"/>
          <w:szCs w:val="28"/>
        </w:rPr>
        <w:t>III SASTAV I NAČIN IZBORA SAVJETA</w:t>
      </w:r>
    </w:p>
    <w:p w:rsidR="00154E43" w:rsidRPr="00154E43" w:rsidRDefault="00154E43" w:rsidP="00CD7290">
      <w:pPr>
        <w:pStyle w:val="N01X"/>
        <w:jc w:val="left"/>
        <w:rPr>
          <w:sz w:val="28"/>
          <w:szCs w:val="28"/>
        </w:rPr>
      </w:pPr>
    </w:p>
    <w:p w:rsidR="00FE3C58" w:rsidRPr="0001248E" w:rsidRDefault="00FE3C58">
      <w:pPr>
        <w:pStyle w:val="C30X"/>
        <w:rPr>
          <w:sz w:val="28"/>
          <w:szCs w:val="28"/>
        </w:rPr>
      </w:pPr>
      <w:r w:rsidRPr="0001248E">
        <w:rPr>
          <w:sz w:val="28"/>
          <w:szCs w:val="28"/>
        </w:rPr>
        <w:t>Član 18</w:t>
      </w:r>
    </w:p>
    <w:p w:rsidR="00FE3C58" w:rsidRPr="0001248E" w:rsidRDefault="00FE3C58">
      <w:pPr>
        <w:pStyle w:val="T30X"/>
        <w:rPr>
          <w:sz w:val="28"/>
          <w:szCs w:val="28"/>
        </w:rPr>
      </w:pPr>
      <w:r w:rsidRPr="0001248E">
        <w:rPr>
          <w:sz w:val="28"/>
          <w:szCs w:val="28"/>
        </w:rPr>
        <w:t>Savjet ima predsjednika i šest članova.</w:t>
      </w:r>
    </w:p>
    <w:p w:rsidR="00FE3C58" w:rsidRPr="0001248E" w:rsidRDefault="00FE3C58">
      <w:pPr>
        <w:pStyle w:val="T30X"/>
        <w:rPr>
          <w:sz w:val="28"/>
          <w:szCs w:val="28"/>
        </w:rPr>
      </w:pPr>
      <w:r w:rsidRPr="0001248E">
        <w:rPr>
          <w:sz w:val="28"/>
          <w:szCs w:val="28"/>
        </w:rPr>
        <w:t>Savjet</w:t>
      </w:r>
      <w:r w:rsidR="00F70E2A">
        <w:rPr>
          <w:sz w:val="28"/>
          <w:szCs w:val="28"/>
        </w:rPr>
        <w:t xml:space="preserve"> se </w:t>
      </w:r>
      <w:r w:rsidRPr="0001248E">
        <w:rPr>
          <w:sz w:val="28"/>
          <w:szCs w:val="28"/>
        </w:rPr>
        <w:t xml:space="preserve"> bira iz redova </w:t>
      </w:r>
      <w:r w:rsidR="002C52DA">
        <w:rPr>
          <w:sz w:val="28"/>
          <w:szCs w:val="28"/>
        </w:rPr>
        <w:t xml:space="preserve">istaknutih i </w:t>
      </w:r>
      <w:r w:rsidRPr="0001248E">
        <w:rPr>
          <w:sz w:val="28"/>
          <w:szCs w:val="28"/>
        </w:rPr>
        <w:t>ugledni</w:t>
      </w:r>
      <w:r w:rsidR="002C52DA">
        <w:rPr>
          <w:sz w:val="28"/>
          <w:szCs w:val="28"/>
        </w:rPr>
        <w:t>h</w:t>
      </w:r>
      <w:r w:rsidRPr="0001248E">
        <w:rPr>
          <w:sz w:val="28"/>
          <w:szCs w:val="28"/>
        </w:rPr>
        <w:t xml:space="preserve"> građan</w:t>
      </w:r>
      <w:r w:rsidR="002C52DA">
        <w:rPr>
          <w:sz w:val="28"/>
          <w:szCs w:val="28"/>
        </w:rPr>
        <w:t>a</w:t>
      </w:r>
      <w:r w:rsidRPr="0001248E">
        <w:rPr>
          <w:sz w:val="28"/>
          <w:szCs w:val="28"/>
        </w:rPr>
        <w:t xml:space="preserve"> Glavnog grada i stručnja</w:t>
      </w:r>
      <w:r w:rsidR="002C52DA">
        <w:rPr>
          <w:sz w:val="28"/>
          <w:szCs w:val="28"/>
        </w:rPr>
        <w:t>ka</w:t>
      </w:r>
      <w:r w:rsidRPr="0001248E">
        <w:rPr>
          <w:sz w:val="28"/>
          <w:szCs w:val="28"/>
        </w:rPr>
        <w:t xml:space="preserve"> u oblasti</w:t>
      </w:r>
      <w:r w:rsidR="00386C3B">
        <w:rPr>
          <w:sz w:val="28"/>
          <w:szCs w:val="28"/>
        </w:rPr>
        <w:t xml:space="preserve"> lokalne</w:t>
      </w:r>
      <w:r w:rsidR="002C52DA">
        <w:rPr>
          <w:sz w:val="28"/>
          <w:szCs w:val="28"/>
        </w:rPr>
        <w:t xml:space="preserve"> s</w:t>
      </w:r>
      <w:r w:rsidR="00F70E2A">
        <w:rPr>
          <w:sz w:val="28"/>
          <w:szCs w:val="28"/>
        </w:rPr>
        <w:t>a</w:t>
      </w:r>
      <w:r w:rsidR="002C52DA">
        <w:rPr>
          <w:sz w:val="28"/>
          <w:szCs w:val="28"/>
        </w:rPr>
        <w:t>mouprave, planiranja prostora i izgradnje objekata, strateškog planiranja, privrede i društvenih djelatnosti</w:t>
      </w:r>
      <w:r w:rsidRPr="0001248E">
        <w:rPr>
          <w:sz w:val="28"/>
          <w:szCs w:val="28"/>
        </w:rPr>
        <w:t>.</w:t>
      </w:r>
    </w:p>
    <w:p w:rsidR="00FE3C58" w:rsidRPr="0001248E" w:rsidRDefault="002C52DA">
      <w:pPr>
        <w:pStyle w:val="T30X"/>
        <w:rPr>
          <w:sz w:val="28"/>
          <w:szCs w:val="28"/>
        </w:rPr>
      </w:pPr>
      <w:r>
        <w:rPr>
          <w:sz w:val="28"/>
          <w:szCs w:val="28"/>
        </w:rPr>
        <w:lastRenderedPageBreak/>
        <w:t>Pod istaknutim i uglednim građanima i stručnjacima iz stava 2 ovog člana smatra se</w:t>
      </w:r>
      <w:r w:rsidR="00FE3C58" w:rsidRPr="0001248E">
        <w:rPr>
          <w:sz w:val="28"/>
          <w:szCs w:val="28"/>
        </w:rPr>
        <w:t>:</w:t>
      </w:r>
    </w:p>
    <w:p w:rsidR="00FE3C58" w:rsidRDefault="00FE3C58">
      <w:pPr>
        <w:pStyle w:val="T30X"/>
        <w:ind w:left="567" w:hanging="283"/>
        <w:rPr>
          <w:sz w:val="28"/>
          <w:szCs w:val="28"/>
        </w:rPr>
      </w:pPr>
      <w:r w:rsidRPr="0001248E">
        <w:rPr>
          <w:sz w:val="28"/>
          <w:szCs w:val="28"/>
        </w:rPr>
        <w:t xml:space="preserve">   - akademsko osoblje ustanova za visoko obrazovanje </w:t>
      </w:r>
      <w:r w:rsidR="00BA025D">
        <w:rPr>
          <w:sz w:val="28"/>
          <w:szCs w:val="28"/>
        </w:rPr>
        <w:t xml:space="preserve">i naučnih ustanova </w:t>
      </w:r>
      <w:r w:rsidRPr="0001248E">
        <w:rPr>
          <w:sz w:val="28"/>
          <w:szCs w:val="28"/>
        </w:rPr>
        <w:t>koje se bavi razvojem znanja u propisanim oblastima,</w:t>
      </w:r>
    </w:p>
    <w:p w:rsidR="002C52DA" w:rsidRPr="0001248E" w:rsidRDefault="002C52DA">
      <w:pPr>
        <w:pStyle w:val="T30X"/>
        <w:ind w:left="567" w:hanging="283"/>
        <w:rPr>
          <w:sz w:val="28"/>
          <w:szCs w:val="28"/>
        </w:rPr>
      </w:pPr>
      <w:r w:rsidRPr="0001248E">
        <w:rPr>
          <w:sz w:val="28"/>
          <w:szCs w:val="28"/>
        </w:rPr>
        <w:t xml:space="preserve">   - članovi odgovarajućih strukovni</w:t>
      </w:r>
      <w:r>
        <w:rPr>
          <w:sz w:val="28"/>
          <w:szCs w:val="28"/>
        </w:rPr>
        <w:t>h komora,</w:t>
      </w:r>
    </w:p>
    <w:p w:rsidR="00FE3C58" w:rsidRPr="0001248E" w:rsidRDefault="00D04295">
      <w:pPr>
        <w:pStyle w:val="T30X"/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   - priznati stručnjaci</w:t>
      </w:r>
      <w:r w:rsidR="002C52DA">
        <w:rPr>
          <w:sz w:val="28"/>
          <w:szCs w:val="28"/>
        </w:rPr>
        <w:t xml:space="preserve"> koji imaju reference u utvrđenim oblastima</w:t>
      </w:r>
      <w:r w:rsidR="00FE3C58" w:rsidRPr="0001248E">
        <w:rPr>
          <w:sz w:val="28"/>
          <w:szCs w:val="28"/>
        </w:rPr>
        <w:t>,</w:t>
      </w:r>
    </w:p>
    <w:p w:rsidR="002C52DA" w:rsidRDefault="00FE3C58">
      <w:pPr>
        <w:pStyle w:val="T30X"/>
        <w:ind w:left="567" w:hanging="283"/>
        <w:rPr>
          <w:sz w:val="28"/>
          <w:szCs w:val="28"/>
        </w:rPr>
      </w:pPr>
      <w:r w:rsidRPr="0001248E">
        <w:rPr>
          <w:sz w:val="28"/>
          <w:szCs w:val="28"/>
        </w:rPr>
        <w:t xml:space="preserve">   - članovi reprezentativnog udruženja poslodavaca</w:t>
      </w:r>
      <w:r w:rsidR="002C52DA">
        <w:rPr>
          <w:sz w:val="28"/>
          <w:szCs w:val="28"/>
        </w:rPr>
        <w:t>,</w:t>
      </w:r>
    </w:p>
    <w:p w:rsidR="00FE3C58" w:rsidRPr="0001248E" w:rsidRDefault="002C52DA">
      <w:pPr>
        <w:pStyle w:val="T30X"/>
        <w:ind w:left="567" w:hanging="283"/>
        <w:rPr>
          <w:sz w:val="28"/>
          <w:szCs w:val="28"/>
        </w:rPr>
      </w:pPr>
      <w:r>
        <w:rPr>
          <w:sz w:val="28"/>
          <w:szCs w:val="28"/>
        </w:rPr>
        <w:tab/>
        <w:t>- građani Glavnog grada kojima je uručeno javno priznanje u skladu sa Statutom Glavnog grada</w:t>
      </w:r>
      <w:r w:rsidR="00FE3C58" w:rsidRPr="0001248E">
        <w:rPr>
          <w:sz w:val="28"/>
          <w:szCs w:val="28"/>
        </w:rPr>
        <w:t>.</w:t>
      </w:r>
    </w:p>
    <w:p w:rsidR="00FE3C58" w:rsidRDefault="00FB5EE7">
      <w:pPr>
        <w:pStyle w:val="T30X"/>
        <w:rPr>
          <w:sz w:val="28"/>
          <w:szCs w:val="28"/>
        </w:rPr>
      </w:pPr>
      <w:r>
        <w:rPr>
          <w:sz w:val="28"/>
          <w:szCs w:val="28"/>
        </w:rPr>
        <w:t>U</w:t>
      </w:r>
      <w:r w:rsidR="00844BC8">
        <w:rPr>
          <w:sz w:val="28"/>
          <w:szCs w:val="28"/>
        </w:rPr>
        <w:t xml:space="preserve"> sastav Savjeta ulazi</w:t>
      </w:r>
      <w:r w:rsidR="00FE3C58" w:rsidRPr="0001248E">
        <w:rPr>
          <w:sz w:val="28"/>
          <w:szCs w:val="28"/>
        </w:rPr>
        <w:t xml:space="preserve"> i jedan predstavnik nevladine organizacije koja se bavi pitanjima od interesa za Savjet u smislu ove odluke.</w:t>
      </w:r>
    </w:p>
    <w:p w:rsidR="005A176B" w:rsidRDefault="005A176B" w:rsidP="00166B4A">
      <w:pPr>
        <w:pStyle w:val="T30X"/>
        <w:rPr>
          <w:sz w:val="28"/>
          <w:szCs w:val="28"/>
        </w:rPr>
      </w:pPr>
      <w:r>
        <w:rPr>
          <w:sz w:val="28"/>
          <w:szCs w:val="28"/>
        </w:rPr>
        <w:t>Na uslove koje moraju da ispune ovlašćeni predlagači kandidata koji je predstavnik nevladine organizacije</w:t>
      </w:r>
      <w:r w:rsidR="00166B4A">
        <w:rPr>
          <w:sz w:val="28"/>
          <w:szCs w:val="28"/>
        </w:rPr>
        <w:t>, dokumentaciju koju nevladina organizacija podnosi uz prijavu, uslove izbora</w:t>
      </w:r>
      <w:r>
        <w:rPr>
          <w:sz w:val="28"/>
          <w:szCs w:val="28"/>
        </w:rPr>
        <w:t xml:space="preserve"> </w:t>
      </w:r>
      <w:r w:rsidR="00BA025D">
        <w:rPr>
          <w:sz w:val="28"/>
          <w:szCs w:val="28"/>
        </w:rPr>
        <w:t xml:space="preserve">kandidata </w:t>
      </w:r>
      <w:r w:rsidR="00166B4A">
        <w:rPr>
          <w:sz w:val="28"/>
          <w:szCs w:val="28"/>
        </w:rPr>
        <w:t xml:space="preserve">i dodatne kriterijume za </w:t>
      </w:r>
      <w:r w:rsidR="00BA025D">
        <w:rPr>
          <w:sz w:val="28"/>
          <w:szCs w:val="28"/>
        </w:rPr>
        <w:t xml:space="preserve">njegov </w:t>
      </w:r>
      <w:r w:rsidR="00166B4A">
        <w:rPr>
          <w:sz w:val="28"/>
          <w:szCs w:val="28"/>
        </w:rPr>
        <w:t xml:space="preserve">izbor </w:t>
      </w:r>
      <w:r>
        <w:rPr>
          <w:sz w:val="28"/>
          <w:szCs w:val="28"/>
        </w:rPr>
        <w:t xml:space="preserve">u Savjet shodno se primjenjuje odluka kojom se uređuje </w:t>
      </w:r>
      <w:r w:rsidR="00BA025D">
        <w:rPr>
          <w:sz w:val="28"/>
          <w:szCs w:val="28"/>
        </w:rPr>
        <w:t xml:space="preserve">saradnja i </w:t>
      </w:r>
      <w:r>
        <w:rPr>
          <w:sz w:val="28"/>
          <w:szCs w:val="28"/>
        </w:rPr>
        <w:t xml:space="preserve">partnerstvo Glavnog grada i nevladinih organizacija. </w:t>
      </w:r>
    </w:p>
    <w:p w:rsidR="00844BC8" w:rsidRPr="0001248E" w:rsidRDefault="00844BC8">
      <w:pPr>
        <w:pStyle w:val="T30X"/>
        <w:rPr>
          <w:sz w:val="28"/>
          <w:szCs w:val="28"/>
        </w:rPr>
      </w:pPr>
    </w:p>
    <w:p w:rsidR="00FE3C58" w:rsidRPr="00D37D81" w:rsidRDefault="00FE3C58">
      <w:pPr>
        <w:pStyle w:val="C30X"/>
        <w:rPr>
          <w:sz w:val="28"/>
          <w:szCs w:val="28"/>
        </w:rPr>
      </w:pPr>
      <w:r w:rsidRPr="00D37D81">
        <w:rPr>
          <w:sz w:val="28"/>
          <w:szCs w:val="28"/>
        </w:rPr>
        <w:t>Član 19</w:t>
      </w:r>
    </w:p>
    <w:p w:rsidR="00FE3C58" w:rsidRPr="00D37D81" w:rsidRDefault="00FE3C58">
      <w:pPr>
        <w:pStyle w:val="T30X"/>
        <w:rPr>
          <w:sz w:val="28"/>
          <w:szCs w:val="28"/>
        </w:rPr>
      </w:pPr>
      <w:r w:rsidRPr="00D37D81">
        <w:rPr>
          <w:sz w:val="28"/>
          <w:szCs w:val="28"/>
        </w:rPr>
        <w:t>Za člana Savjeta ne mogu biti birani:</w:t>
      </w:r>
    </w:p>
    <w:p w:rsidR="00FE3C58" w:rsidRPr="00D37D81" w:rsidRDefault="00FE3C58">
      <w:pPr>
        <w:pStyle w:val="T30X"/>
        <w:ind w:left="567" w:hanging="283"/>
        <w:rPr>
          <w:sz w:val="28"/>
          <w:szCs w:val="28"/>
        </w:rPr>
      </w:pPr>
      <w:r w:rsidRPr="00D37D81">
        <w:rPr>
          <w:sz w:val="28"/>
          <w:szCs w:val="28"/>
        </w:rPr>
        <w:t xml:space="preserve">   - izabrani predstavnici i funkcioneri u smislu odredaba Etičkog kodeksa za izabrane predstavnike i funkcionere u lokalnoj samoupravi Glavnog grada,</w:t>
      </w:r>
    </w:p>
    <w:p w:rsidR="00FE3C58" w:rsidRPr="00D37D81" w:rsidRDefault="00FE3C58">
      <w:pPr>
        <w:pStyle w:val="T30X"/>
        <w:ind w:left="567" w:hanging="283"/>
        <w:rPr>
          <w:sz w:val="28"/>
          <w:szCs w:val="28"/>
        </w:rPr>
      </w:pPr>
      <w:r w:rsidRPr="00D37D81">
        <w:rPr>
          <w:sz w:val="28"/>
          <w:szCs w:val="28"/>
        </w:rPr>
        <w:t xml:space="preserve">   - izabrana, imenovana ili postavljena lica u državnim organima i organima uprave, odnosno javnim preduzećima i službama čiji je osnivač Vlada Crne Gore,</w:t>
      </w:r>
    </w:p>
    <w:p w:rsidR="00FE3C58" w:rsidRPr="00D37D81" w:rsidRDefault="00FE3C58">
      <w:pPr>
        <w:pStyle w:val="T30X"/>
        <w:ind w:left="567" w:hanging="283"/>
        <w:rPr>
          <w:sz w:val="28"/>
          <w:szCs w:val="28"/>
        </w:rPr>
      </w:pPr>
      <w:r w:rsidRPr="00D37D81">
        <w:rPr>
          <w:sz w:val="28"/>
          <w:szCs w:val="28"/>
        </w:rPr>
        <w:t xml:space="preserve">   - funkcioneri političkih partija (predsjednici partija, članovi predsjedništva, njihovi zamjenici, članovi izvršnih i glavnih odbora i drugi partijski funkcioneri),</w:t>
      </w:r>
    </w:p>
    <w:p w:rsidR="00FE3C58" w:rsidRPr="00D37D81" w:rsidRDefault="00FE3C58">
      <w:pPr>
        <w:pStyle w:val="T30X"/>
        <w:ind w:left="567" w:hanging="283"/>
        <w:rPr>
          <w:sz w:val="28"/>
          <w:szCs w:val="28"/>
        </w:rPr>
      </w:pPr>
      <w:r w:rsidRPr="00D37D81">
        <w:rPr>
          <w:sz w:val="28"/>
          <w:szCs w:val="28"/>
        </w:rPr>
        <w:t xml:space="preserve">   - lica protiv kojih se vodi krivični postupak ili koja se nalaze u kaznenoj evidenciji,</w:t>
      </w:r>
    </w:p>
    <w:p w:rsidR="00FE3C58" w:rsidRDefault="00FE3C58">
      <w:pPr>
        <w:pStyle w:val="T30X"/>
        <w:ind w:left="567" w:hanging="283"/>
        <w:rPr>
          <w:sz w:val="28"/>
          <w:szCs w:val="28"/>
        </w:rPr>
      </w:pPr>
      <w:r w:rsidRPr="00D37D81">
        <w:rPr>
          <w:sz w:val="28"/>
          <w:szCs w:val="28"/>
        </w:rPr>
        <w:t xml:space="preserve">   - bračni drugovi lica iz alineje 1 do 5 ovog člana ili se sa njima nalaze u srodstvu u pravoj liniji, bez obzira na stepen srodstva.</w:t>
      </w:r>
    </w:p>
    <w:p w:rsidR="00D37D81" w:rsidRPr="00D37D81" w:rsidRDefault="00D37D81">
      <w:pPr>
        <w:pStyle w:val="T30X"/>
        <w:ind w:left="567" w:hanging="283"/>
        <w:rPr>
          <w:sz w:val="28"/>
          <w:szCs w:val="28"/>
        </w:rPr>
      </w:pPr>
    </w:p>
    <w:p w:rsidR="00FE3C58" w:rsidRPr="00CB0AD4" w:rsidRDefault="00FE3C58">
      <w:pPr>
        <w:pStyle w:val="C30X"/>
        <w:rPr>
          <w:sz w:val="28"/>
          <w:szCs w:val="28"/>
        </w:rPr>
      </w:pPr>
      <w:r w:rsidRPr="00CB0AD4">
        <w:rPr>
          <w:sz w:val="28"/>
          <w:szCs w:val="28"/>
        </w:rPr>
        <w:t>Član 20</w:t>
      </w:r>
    </w:p>
    <w:p w:rsidR="00CB0AD4" w:rsidRDefault="00FE3C58">
      <w:pPr>
        <w:pStyle w:val="T30X"/>
        <w:rPr>
          <w:sz w:val="28"/>
          <w:szCs w:val="28"/>
        </w:rPr>
      </w:pPr>
      <w:r w:rsidRPr="00CB0AD4">
        <w:rPr>
          <w:sz w:val="28"/>
          <w:szCs w:val="28"/>
        </w:rPr>
        <w:t xml:space="preserve">Članove Savjeta </w:t>
      </w:r>
      <w:r w:rsidR="005A176B">
        <w:rPr>
          <w:sz w:val="28"/>
          <w:szCs w:val="28"/>
        </w:rPr>
        <w:t xml:space="preserve">iz člana 18 stav </w:t>
      </w:r>
      <w:r w:rsidR="00F70E2A">
        <w:rPr>
          <w:sz w:val="28"/>
          <w:szCs w:val="28"/>
        </w:rPr>
        <w:t>2</w:t>
      </w:r>
      <w:r w:rsidR="005A176B">
        <w:rPr>
          <w:sz w:val="28"/>
          <w:szCs w:val="28"/>
        </w:rPr>
        <w:t xml:space="preserve"> ove odluke </w:t>
      </w:r>
      <w:r w:rsidRPr="00CB0AD4">
        <w:rPr>
          <w:sz w:val="28"/>
          <w:szCs w:val="28"/>
        </w:rPr>
        <w:t>predlažu: strukovn</w:t>
      </w:r>
      <w:r w:rsidR="005A176B">
        <w:rPr>
          <w:sz w:val="28"/>
          <w:szCs w:val="28"/>
        </w:rPr>
        <w:t>a udruženja</w:t>
      </w:r>
      <w:r w:rsidRPr="00CB0AD4">
        <w:rPr>
          <w:sz w:val="28"/>
          <w:szCs w:val="28"/>
        </w:rPr>
        <w:t xml:space="preserve">, ustanove za visoko obrazovanje, </w:t>
      </w:r>
      <w:r w:rsidR="00BA025D">
        <w:rPr>
          <w:sz w:val="28"/>
          <w:szCs w:val="28"/>
        </w:rPr>
        <w:t xml:space="preserve">naučne ustanove, </w:t>
      </w:r>
      <w:r w:rsidRPr="00CB0AD4">
        <w:rPr>
          <w:sz w:val="28"/>
          <w:szCs w:val="28"/>
        </w:rPr>
        <w:t>privredn</w:t>
      </w:r>
      <w:r w:rsidR="002C52DA">
        <w:rPr>
          <w:sz w:val="28"/>
          <w:szCs w:val="28"/>
        </w:rPr>
        <w:t>i subjekti</w:t>
      </w:r>
      <w:r w:rsidR="00F70E2A">
        <w:rPr>
          <w:sz w:val="28"/>
          <w:szCs w:val="28"/>
        </w:rPr>
        <w:t>,</w:t>
      </w:r>
      <w:r w:rsidRPr="00CB0AD4">
        <w:rPr>
          <w:sz w:val="28"/>
          <w:szCs w:val="28"/>
        </w:rPr>
        <w:t xml:space="preserve"> nevladine organizacije</w:t>
      </w:r>
      <w:r w:rsidR="00F70E2A">
        <w:rPr>
          <w:sz w:val="28"/>
          <w:szCs w:val="28"/>
        </w:rPr>
        <w:t xml:space="preserve"> i mjesne zajednice</w:t>
      </w:r>
      <w:r w:rsidRPr="00CB0AD4">
        <w:rPr>
          <w:sz w:val="28"/>
          <w:szCs w:val="28"/>
        </w:rPr>
        <w:t>.</w:t>
      </w:r>
    </w:p>
    <w:p w:rsidR="00154E43" w:rsidRPr="00154E43" w:rsidRDefault="00154E43">
      <w:pPr>
        <w:pStyle w:val="T30X"/>
        <w:rPr>
          <w:sz w:val="16"/>
          <w:szCs w:val="16"/>
        </w:rPr>
      </w:pPr>
    </w:p>
    <w:p w:rsidR="00FE3C58" w:rsidRPr="0041522F" w:rsidRDefault="00FE3C58">
      <w:pPr>
        <w:pStyle w:val="C30X"/>
        <w:rPr>
          <w:sz w:val="28"/>
          <w:szCs w:val="28"/>
        </w:rPr>
      </w:pPr>
      <w:r w:rsidRPr="0041522F">
        <w:rPr>
          <w:sz w:val="28"/>
          <w:szCs w:val="28"/>
        </w:rPr>
        <w:t>Član 21</w:t>
      </w:r>
    </w:p>
    <w:p w:rsidR="005A176B" w:rsidRDefault="00FE3C58">
      <w:pPr>
        <w:pStyle w:val="T30X"/>
        <w:rPr>
          <w:sz w:val="28"/>
          <w:szCs w:val="28"/>
        </w:rPr>
      </w:pPr>
      <w:r w:rsidRPr="0041522F">
        <w:rPr>
          <w:sz w:val="28"/>
          <w:szCs w:val="28"/>
        </w:rPr>
        <w:t xml:space="preserve">Postupak izbora članova Savjeta pokreće </w:t>
      </w:r>
      <w:r w:rsidR="005A176B">
        <w:rPr>
          <w:sz w:val="28"/>
          <w:szCs w:val="28"/>
        </w:rPr>
        <w:t>nadležno radno tijelo Skupštine Glavnog g</w:t>
      </w:r>
      <w:r w:rsidR="00170D48">
        <w:rPr>
          <w:sz w:val="28"/>
          <w:szCs w:val="28"/>
        </w:rPr>
        <w:t>rada (u daljem tekstu: radno ti</w:t>
      </w:r>
      <w:r w:rsidR="005A176B">
        <w:rPr>
          <w:sz w:val="28"/>
          <w:szCs w:val="28"/>
        </w:rPr>
        <w:t xml:space="preserve">jelo) </w:t>
      </w:r>
      <w:r w:rsidRPr="0041522F">
        <w:rPr>
          <w:sz w:val="28"/>
          <w:szCs w:val="28"/>
        </w:rPr>
        <w:t xml:space="preserve">javnim pozivom u </w:t>
      </w:r>
      <w:r w:rsidR="005A176B">
        <w:rPr>
          <w:sz w:val="28"/>
          <w:szCs w:val="28"/>
        </w:rPr>
        <w:t xml:space="preserve">jednom dnevnom štampanom mediju koji se distribuira na teritoriji Glavnog grada </w:t>
      </w:r>
      <w:r w:rsidRPr="0041522F">
        <w:rPr>
          <w:sz w:val="28"/>
          <w:szCs w:val="28"/>
        </w:rPr>
        <w:t xml:space="preserve">i na </w:t>
      </w:r>
      <w:r w:rsidR="005A176B">
        <w:rPr>
          <w:sz w:val="28"/>
          <w:szCs w:val="28"/>
        </w:rPr>
        <w:t xml:space="preserve">internet stranici </w:t>
      </w:r>
      <w:r w:rsidRPr="0041522F">
        <w:rPr>
          <w:sz w:val="28"/>
          <w:szCs w:val="28"/>
        </w:rPr>
        <w:t>Glavnog grada</w:t>
      </w:r>
      <w:r w:rsidR="005A176B">
        <w:rPr>
          <w:sz w:val="28"/>
          <w:szCs w:val="28"/>
        </w:rPr>
        <w:t>.</w:t>
      </w:r>
    </w:p>
    <w:p w:rsidR="00FE3C58" w:rsidRPr="0041522F" w:rsidRDefault="005A176B">
      <w:pPr>
        <w:pStyle w:val="T30X"/>
        <w:rPr>
          <w:sz w:val="28"/>
          <w:szCs w:val="28"/>
        </w:rPr>
      </w:pPr>
      <w:r>
        <w:rPr>
          <w:sz w:val="28"/>
          <w:szCs w:val="28"/>
        </w:rPr>
        <w:t>Javni poziv iz stav</w:t>
      </w:r>
      <w:r w:rsidR="00F70E2A">
        <w:rPr>
          <w:sz w:val="28"/>
          <w:szCs w:val="28"/>
        </w:rPr>
        <w:t>a</w:t>
      </w:r>
      <w:r>
        <w:rPr>
          <w:sz w:val="28"/>
          <w:szCs w:val="28"/>
        </w:rPr>
        <w:t xml:space="preserve"> 1 ovog člana </w:t>
      </w:r>
      <w:r w:rsidR="00FE3C58" w:rsidRPr="0041522F">
        <w:rPr>
          <w:sz w:val="28"/>
          <w:szCs w:val="28"/>
        </w:rPr>
        <w:t xml:space="preserve">sadrži: uslove za izbor i isključenje kandidature, podatke o ovlašćenim predlagačima, nazivu </w:t>
      </w:r>
      <w:r>
        <w:rPr>
          <w:sz w:val="28"/>
          <w:szCs w:val="28"/>
        </w:rPr>
        <w:t xml:space="preserve">radnog tijela </w:t>
      </w:r>
      <w:r w:rsidR="00FE3C58" w:rsidRPr="0041522F">
        <w:rPr>
          <w:sz w:val="28"/>
          <w:szCs w:val="28"/>
        </w:rPr>
        <w:t>kome se podnose predlozi, formi i sadržini predloga, rokovima za podnošenje predloga i drug</w:t>
      </w:r>
      <w:r>
        <w:rPr>
          <w:sz w:val="28"/>
          <w:szCs w:val="28"/>
        </w:rPr>
        <w:t>im</w:t>
      </w:r>
      <w:r w:rsidR="00FE3C58" w:rsidRPr="0041522F">
        <w:rPr>
          <w:sz w:val="28"/>
          <w:szCs w:val="28"/>
        </w:rPr>
        <w:t xml:space="preserve"> pitanj</w:t>
      </w:r>
      <w:r>
        <w:rPr>
          <w:sz w:val="28"/>
          <w:szCs w:val="28"/>
        </w:rPr>
        <w:t>ima</w:t>
      </w:r>
      <w:r w:rsidR="00FE3C58" w:rsidRPr="0041522F">
        <w:rPr>
          <w:sz w:val="28"/>
          <w:szCs w:val="28"/>
        </w:rPr>
        <w:t xml:space="preserve"> od značaja za izbor.</w:t>
      </w:r>
    </w:p>
    <w:p w:rsidR="00FE3C58" w:rsidRDefault="00FE3C58">
      <w:pPr>
        <w:pStyle w:val="T30X"/>
        <w:rPr>
          <w:sz w:val="28"/>
          <w:szCs w:val="28"/>
        </w:rPr>
      </w:pPr>
      <w:r w:rsidRPr="0041522F">
        <w:rPr>
          <w:sz w:val="28"/>
          <w:szCs w:val="28"/>
        </w:rPr>
        <w:t>Predlog iz stava 2 ovog člana mora biti obrazložen i sadržati pisanu saglasnost kandidata.</w:t>
      </w:r>
    </w:p>
    <w:p w:rsidR="0041522F" w:rsidRPr="0041522F" w:rsidRDefault="0041522F">
      <w:pPr>
        <w:pStyle w:val="T30X"/>
        <w:rPr>
          <w:sz w:val="28"/>
          <w:szCs w:val="28"/>
        </w:rPr>
      </w:pPr>
    </w:p>
    <w:p w:rsidR="00FE3C58" w:rsidRPr="00DE6339" w:rsidRDefault="00FE3C58">
      <w:pPr>
        <w:pStyle w:val="C30X"/>
        <w:rPr>
          <w:sz w:val="28"/>
          <w:szCs w:val="28"/>
        </w:rPr>
      </w:pPr>
      <w:r w:rsidRPr="00DE6339">
        <w:rPr>
          <w:sz w:val="28"/>
          <w:szCs w:val="28"/>
        </w:rPr>
        <w:t>Član 22</w:t>
      </w:r>
    </w:p>
    <w:p w:rsidR="00FE3C58" w:rsidRPr="00DE6339" w:rsidRDefault="00FE3C58">
      <w:pPr>
        <w:pStyle w:val="T30X"/>
        <w:rPr>
          <w:sz w:val="28"/>
          <w:szCs w:val="28"/>
        </w:rPr>
      </w:pPr>
      <w:r w:rsidRPr="00DE6339">
        <w:rPr>
          <w:sz w:val="28"/>
          <w:szCs w:val="28"/>
        </w:rPr>
        <w:t>Radno tijelo može obaviti konsultacije sa predlagačima i drugim subjektima u vezi sa dostavljenim predlozima.</w:t>
      </w:r>
    </w:p>
    <w:p w:rsidR="00FE3C58" w:rsidRDefault="00FE3C58">
      <w:pPr>
        <w:pStyle w:val="T30X"/>
        <w:rPr>
          <w:sz w:val="28"/>
          <w:szCs w:val="28"/>
        </w:rPr>
      </w:pPr>
      <w:r w:rsidRPr="00DE6339">
        <w:rPr>
          <w:sz w:val="28"/>
          <w:szCs w:val="28"/>
        </w:rPr>
        <w:t>U postupku utvrđivanja liste kandidata vodi se računa o rodnoj ravnopravnosti.</w:t>
      </w:r>
    </w:p>
    <w:p w:rsidR="00DE6339" w:rsidRPr="00DE6339" w:rsidRDefault="00DE6339">
      <w:pPr>
        <w:pStyle w:val="T30X"/>
        <w:rPr>
          <w:sz w:val="28"/>
          <w:szCs w:val="28"/>
        </w:rPr>
      </w:pPr>
    </w:p>
    <w:p w:rsidR="00FE3C58" w:rsidRPr="00801B13" w:rsidRDefault="00FE3C58">
      <w:pPr>
        <w:pStyle w:val="C30X"/>
        <w:rPr>
          <w:sz w:val="28"/>
          <w:szCs w:val="28"/>
        </w:rPr>
      </w:pPr>
      <w:r w:rsidRPr="00801B13">
        <w:rPr>
          <w:sz w:val="28"/>
          <w:szCs w:val="28"/>
        </w:rPr>
        <w:t>Član 23</w:t>
      </w:r>
    </w:p>
    <w:p w:rsidR="00FE3C58" w:rsidRPr="00801B13" w:rsidRDefault="00FE3C58">
      <w:pPr>
        <w:pStyle w:val="T30X"/>
        <w:rPr>
          <w:sz w:val="28"/>
          <w:szCs w:val="28"/>
        </w:rPr>
      </w:pPr>
      <w:r w:rsidRPr="00801B13">
        <w:rPr>
          <w:sz w:val="28"/>
          <w:szCs w:val="28"/>
        </w:rPr>
        <w:t>Savjet</w:t>
      </w:r>
      <w:r w:rsidR="00F70E2A">
        <w:rPr>
          <w:sz w:val="28"/>
          <w:szCs w:val="28"/>
        </w:rPr>
        <w:t xml:space="preserve"> se </w:t>
      </w:r>
      <w:r w:rsidR="00C03AAB">
        <w:rPr>
          <w:sz w:val="28"/>
          <w:szCs w:val="28"/>
        </w:rPr>
        <w:t>bira</w:t>
      </w:r>
      <w:r w:rsidRPr="00801B13">
        <w:rPr>
          <w:sz w:val="28"/>
          <w:szCs w:val="28"/>
        </w:rPr>
        <w:t xml:space="preserve"> na predlog radnog tijela.</w:t>
      </w:r>
    </w:p>
    <w:p w:rsidR="00FE3C58" w:rsidRPr="00801B13" w:rsidRDefault="00FE3C58">
      <w:pPr>
        <w:pStyle w:val="T30X"/>
        <w:rPr>
          <w:sz w:val="28"/>
          <w:szCs w:val="28"/>
        </w:rPr>
      </w:pPr>
      <w:r w:rsidRPr="00801B13">
        <w:rPr>
          <w:sz w:val="28"/>
          <w:szCs w:val="28"/>
        </w:rPr>
        <w:t>Predlog kandidata sadrži listu kandidata za predsjednika i članove Savjeta.</w:t>
      </w:r>
    </w:p>
    <w:p w:rsidR="00FE3C58" w:rsidRPr="00801B13" w:rsidRDefault="00FE3C58">
      <w:pPr>
        <w:pStyle w:val="T30X"/>
        <w:rPr>
          <w:sz w:val="28"/>
          <w:szCs w:val="28"/>
        </w:rPr>
      </w:pPr>
      <w:r w:rsidRPr="00801B13">
        <w:rPr>
          <w:sz w:val="28"/>
          <w:szCs w:val="28"/>
        </w:rPr>
        <w:t>Uz predlog kandidata, Skupštini se dostavlja izvještaj sa podacima o svim predloženim kandidatima.</w:t>
      </w:r>
    </w:p>
    <w:p w:rsidR="00FE3C58" w:rsidRPr="00801B13" w:rsidRDefault="00FE3C58">
      <w:pPr>
        <w:pStyle w:val="T30X"/>
        <w:rPr>
          <w:sz w:val="28"/>
          <w:szCs w:val="28"/>
        </w:rPr>
      </w:pPr>
      <w:r w:rsidRPr="00801B13">
        <w:rPr>
          <w:sz w:val="28"/>
          <w:szCs w:val="28"/>
        </w:rPr>
        <w:t xml:space="preserve">Skupština donosi odluku o izboru </w:t>
      </w:r>
      <w:r w:rsidR="00F70E2A">
        <w:rPr>
          <w:sz w:val="28"/>
          <w:szCs w:val="28"/>
        </w:rPr>
        <w:t xml:space="preserve">predsjednika i </w:t>
      </w:r>
      <w:r w:rsidRPr="00801B13">
        <w:rPr>
          <w:sz w:val="28"/>
          <w:szCs w:val="28"/>
        </w:rPr>
        <w:t>članova Savjeta na prvoj narednoj sjednici.</w:t>
      </w:r>
    </w:p>
    <w:p w:rsidR="00801B13" w:rsidRPr="00801B13" w:rsidRDefault="00801B13">
      <w:pPr>
        <w:pStyle w:val="T30X"/>
        <w:rPr>
          <w:sz w:val="28"/>
          <w:szCs w:val="28"/>
        </w:rPr>
      </w:pPr>
    </w:p>
    <w:p w:rsidR="00FE3C58" w:rsidRPr="008E48E4" w:rsidRDefault="00FE3C58">
      <w:pPr>
        <w:pStyle w:val="C30X"/>
        <w:rPr>
          <w:sz w:val="28"/>
          <w:szCs w:val="28"/>
        </w:rPr>
      </w:pPr>
      <w:r w:rsidRPr="008E48E4">
        <w:rPr>
          <w:sz w:val="28"/>
          <w:szCs w:val="28"/>
        </w:rPr>
        <w:t>Član 24</w:t>
      </w:r>
    </w:p>
    <w:p w:rsidR="00FE3C58" w:rsidRPr="008E48E4" w:rsidRDefault="00FE3C58">
      <w:pPr>
        <w:pStyle w:val="T30X"/>
        <w:rPr>
          <w:sz w:val="28"/>
          <w:szCs w:val="28"/>
        </w:rPr>
      </w:pPr>
      <w:r w:rsidRPr="008E48E4">
        <w:rPr>
          <w:sz w:val="28"/>
          <w:szCs w:val="28"/>
        </w:rPr>
        <w:t>Mandat Savjeta traje pet godina.</w:t>
      </w:r>
    </w:p>
    <w:p w:rsidR="00FE3C58" w:rsidRDefault="00FE3C58">
      <w:pPr>
        <w:pStyle w:val="T30X"/>
        <w:rPr>
          <w:sz w:val="28"/>
          <w:szCs w:val="28"/>
        </w:rPr>
      </w:pPr>
      <w:r w:rsidRPr="008E48E4">
        <w:rPr>
          <w:sz w:val="28"/>
          <w:szCs w:val="28"/>
        </w:rPr>
        <w:t>Savjet vrši prava i dužnosti utvrđene ovom odlukom i po isteku mandata, do izbora novog Savjeta.</w:t>
      </w:r>
    </w:p>
    <w:p w:rsidR="008E48E4" w:rsidRPr="008E48E4" w:rsidRDefault="008E48E4">
      <w:pPr>
        <w:pStyle w:val="T30X"/>
        <w:rPr>
          <w:sz w:val="28"/>
          <w:szCs w:val="28"/>
        </w:rPr>
      </w:pPr>
    </w:p>
    <w:p w:rsidR="00FE3C58" w:rsidRPr="008E48E4" w:rsidRDefault="00FE3C58">
      <w:pPr>
        <w:pStyle w:val="C30X"/>
        <w:rPr>
          <w:sz w:val="28"/>
          <w:szCs w:val="28"/>
        </w:rPr>
      </w:pPr>
      <w:r w:rsidRPr="008E48E4">
        <w:rPr>
          <w:sz w:val="28"/>
          <w:szCs w:val="28"/>
        </w:rPr>
        <w:t>Član 25</w:t>
      </w:r>
    </w:p>
    <w:p w:rsidR="00FE3C58" w:rsidRPr="008E48E4" w:rsidRDefault="00FE3C58">
      <w:pPr>
        <w:pStyle w:val="T30X"/>
        <w:rPr>
          <w:sz w:val="28"/>
          <w:szCs w:val="28"/>
        </w:rPr>
      </w:pPr>
      <w:r w:rsidRPr="008E48E4">
        <w:rPr>
          <w:sz w:val="28"/>
          <w:szCs w:val="28"/>
        </w:rPr>
        <w:t>Članu Savjeta prestaje funkcija prije isteka mandata:</w:t>
      </w:r>
    </w:p>
    <w:p w:rsidR="00FE3C58" w:rsidRPr="008E48E4" w:rsidRDefault="00FE3C58">
      <w:pPr>
        <w:pStyle w:val="T30X"/>
        <w:ind w:left="567" w:hanging="283"/>
        <w:rPr>
          <w:sz w:val="28"/>
          <w:szCs w:val="28"/>
        </w:rPr>
      </w:pPr>
      <w:r w:rsidRPr="008E48E4">
        <w:rPr>
          <w:sz w:val="28"/>
          <w:szCs w:val="28"/>
        </w:rPr>
        <w:t xml:space="preserve">   - ostavkom,</w:t>
      </w:r>
    </w:p>
    <w:p w:rsidR="00FE3C58" w:rsidRPr="008E48E4" w:rsidRDefault="00FE3C58">
      <w:pPr>
        <w:pStyle w:val="T30X"/>
        <w:ind w:left="567" w:hanging="283"/>
        <w:rPr>
          <w:sz w:val="28"/>
          <w:szCs w:val="28"/>
        </w:rPr>
      </w:pPr>
      <w:r w:rsidRPr="008E48E4">
        <w:rPr>
          <w:sz w:val="28"/>
          <w:szCs w:val="28"/>
        </w:rPr>
        <w:t xml:space="preserve">   - promjenom prebivališta,</w:t>
      </w:r>
    </w:p>
    <w:p w:rsidR="00FE3C58" w:rsidRPr="008E48E4" w:rsidRDefault="00FE3C58">
      <w:pPr>
        <w:pStyle w:val="T30X"/>
        <w:ind w:left="567" w:hanging="283"/>
        <w:rPr>
          <w:sz w:val="28"/>
          <w:szCs w:val="28"/>
        </w:rPr>
      </w:pPr>
      <w:r w:rsidRPr="008E48E4">
        <w:rPr>
          <w:sz w:val="28"/>
          <w:szCs w:val="28"/>
        </w:rPr>
        <w:t xml:space="preserve">   - trajnim gubitkom sposobnost</w:t>
      </w:r>
      <w:r w:rsidR="00495592">
        <w:rPr>
          <w:sz w:val="28"/>
          <w:szCs w:val="28"/>
        </w:rPr>
        <w:t>i</w:t>
      </w:r>
      <w:r w:rsidRPr="008E48E4">
        <w:rPr>
          <w:sz w:val="28"/>
          <w:szCs w:val="28"/>
        </w:rPr>
        <w:t xml:space="preserve"> za vršenje funkcije.</w:t>
      </w:r>
    </w:p>
    <w:p w:rsidR="00FE3C58" w:rsidRDefault="00FE3C58">
      <w:pPr>
        <w:pStyle w:val="T30X"/>
        <w:rPr>
          <w:sz w:val="28"/>
          <w:szCs w:val="28"/>
        </w:rPr>
      </w:pPr>
      <w:r w:rsidRPr="008E48E4">
        <w:rPr>
          <w:sz w:val="28"/>
          <w:szCs w:val="28"/>
        </w:rPr>
        <w:t>U slučaju iz stava 1 ovog člana, Skupština svojim aktom konstatuje prestanak funkcije.</w:t>
      </w:r>
    </w:p>
    <w:p w:rsidR="008E48E4" w:rsidRPr="008E48E4" w:rsidRDefault="008E48E4">
      <w:pPr>
        <w:pStyle w:val="T30X"/>
        <w:rPr>
          <w:sz w:val="28"/>
          <w:szCs w:val="28"/>
        </w:rPr>
      </w:pPr>
    </w:p>
    <w:p w:rsidR="00FE3C58" w:rsidRPr="008A30EB" w:rsidRDefault="00FE3C58">
      <w:pPr>
        <w:pStyle w:val="C30X"/>
        <w:rPr>
          <w:sz w:val="28"/>
          <w:szCs w:val="28"/>
        </w:rPr>
      </w:pPr>
      <w:r w:rsidRPr="008A30EB">
        <w:rPr>
          <w:sz w:val="28"/>
          <w:szCs w:val="28"/>
        </w:rPr>
        <w:t>Član 26</w:t>
      </w:r>
    </w:p>
    <w:p w:rsidR="00FE3C58" w:rsidRPr="008A30EB" w:rsidRDefault="00FE3C58">
      <w:pPr>
        <w:pStyle w:val="T30X"/>
        <w:rPr>
          <w:sz w:val="28"/>
          <w:szCs w:val="28"/>
        </w:rPr>
      </w:pPr>
      <w:r w:rsidRPr="008A30EB">
        <w:rPr>
          <w:sz w:val="28"/>
          <w:szCs w:val="28"/>
        </w:rPr>
        <w:t>Član Savjeta može biti razriješen prije isteka mandata:</w:t>
      </w:r>
    </w:p>
    <w:p w:rsidR="00FE3C58" w:rsidRPr="008A30EB" w:rsidRDefault="00FE3C58">
      <w:pPr>
        <w:pStyle w:val="T30X"/>
        <w:ind w:left="567" w:hanging="283"/>
        <w:rPr>
          <w:sz w:val="28"/>
          <w:szCs w:val="28"/>
        </w:rPr>
      </w:pPr>
      <w:r w:rsidRPr="008A30EB">
        <w:rPr>
          <w:sz w:val="28"/>
          <w:szCs w:val="28"/>
        </w:rPr>
        <w:t xml:space="preserve">   - ako su u postupku predlaganja kandidata navedeni netačni podaci ili nisu navedeni podaci i okolnosti od uticaja na izbor,</w:t>
      </w:r>
    </w:p>
    <w:p w:rsidR="00FE3C58" w:rsidRPr="008A30EB" w:rsidRDefault="00FE3C58">
      <w:pPr>
        <w:pStyle w:val="T30X"/>
        <w:ind w:left="567" w:hanging="283"/>
        <w:rPr>
          <w:sz w:val="28"/>
          <w:szCs w:val="28"/>
        </w:rPr>
      </w:pPr>
      <w:r w:rsidRPr="008A30EB">
        <w:rPr>
          <w:sz w:val="28"/>
          <w:szCs w:val="28"/>
        </w:rPr>
        <w:t xml:space="preserve">   - ako član Savjeta ne vrši svoja prava i dužnosti u skladu sa ovom odlukom i Poslovnikom o radu,</w:t>
      </w:r>
      <w:r w:rsidR="00170751">
        <w:rPr>
          <w:sz w:val="28"/>
          <w:szCs w:val="28"/>
        </w:rPr>
        <w:t xml:space="preserve"> odnosno ako neopravdano izostane sa sjednice Savjeta dva puta uzastopno, </w:t>
      </w:r>
    </w:p>
    <w:p w:rsidR="00FE3C58" w:rsidRPr="008A30EB" w:rsidRDefault="00FE3C58">
      <w:pPr>
        <w:pStyle w:val="T30X"/>
        <w:ind w:left="567" w:hanging="283"/>
        <w:rPr>
          <w:sz w:val="28"/>
          <w:szCs w:val="28"/>
        </w:rPr>
      </w:pPr>
      <w:r w:rsidRPr="008A30EB">
        <w:rPr>
          <w:sz w:val="28"/>
          <w:szCs w:val="28"/>
        </w:rPr>
        <w:t xml:space="preserve">   - nastupanjem nekog od razloga iz člana 19 ove odluke.</w:t>
      </w:r>
    </w:p>
    <w:p w:rsidR="00FE3C58" w:rsidRPr="008A30EB" w:rsidRDefault="00FE3C58">
      <w:pPr>
        <w:pStyle w:val="T30X"/>
        <w:rPr>
          <w:sz w:val="28"/>
          <w:szCs w:val="28"/>
        </w:rPr>
      </w:pPr>
      <w:r w:rsidRPr="008A30EB">
        <w:rPr>
          <w:sz w:val="28"/>
          <w:szCs w:val="28"/>
        </w:rPr>
        <w:t>U slučaju iz stava 1 ovog člana, Skupština donosi odluku o razriješenju člana Savjeta.</w:t>
      </w:r>
    </w:p>
    <w:p w:rsidR="00FE3C58" w:rsidRDefault="00FE3C58">
      <w:pPr>
        <w:pStyle w:val="T30X"/>
        <w:rPr>
          <w:sz w:val="28"/>
          <w:szCs w:val="28"/>
        </w:rPr>
      </w:pPr>
      <w:r w:rsidRPr="008A30EB">
        <w:rPr>
          <w:sz w:val="28"/>
          <w:szCs w:val="28"/>
        </w:rPr>
        <w:t>Član Savjeta ima pravo da se pred Skupštinom izjasni o razlozima razrješenja.</w:t>
      </w:r>
    </w:p>
    <w:p w:rsidR="00154E43" w:rsidRDefault="00154E43">
      <w:pPr>
        <w:pStyle w:val="T30X"/>
        <w:rPr>
          <w:sz w:val="28"/>
          <w:szCs w:val="28"/>
        </w:rPr>
      </w:pPr>
    </w:p>
    <w:p w:rsidR="008A30EB" w:rsidRPr="008A30EB" w:rsidRDefault="008A30EB">
      <w:pPr>
        <w:pStyle w:val="T30X"/>
        <w:rPr>
          <w:sz w:val="28"/>
          <w:szCs w:val="28"/>
        </w:rPr>
      </w:pPr>
    </w:p>
    <w:p w:rsidR="00FE3C58" w:rsidRPr="008A30EB" w:rsidRDefault="00FE3C58">
      <w:pPr>
        <w:pStyle w:val="C30X"/>
        <w:rPr>
          <w:sz w:val="28"/>
          <w:szCs w:val="28"/>
        </w:rPr>
      </w:pPr>
      <w:r w:rsidRPr="008A30EB">
        <w:rPr>
          <w:sz w:val="28"/>
          <w:szCs w:val="28"/>
        </w:rPr>
        <w:lastRenderedPageBreak/>
        <w:t>Član 27</w:t>
      </w:r>
    </w:p>
    <w:p w:rsidR="00FE3C58" w:rsidRPr="008A30EB" w:rsidRDefault="00FE3C58">
      <w:pPr>
        <w:pStyle w:val="T30X"/>
        <w:rPr>
          <w:sz w:val="28"/>
          <w:szCs w:val="28"/>
        </w:rPr>
      </w:pPr>
      <w:r w:rsidRPr="008A30EB">
        <w:rPr>
          <w:sz w:val="28"/>
          <w:szCs w:val="28"/>
        </w:rPr>
        <w:t>O nastupanju razloga iz člana 25 i 26 ove odluke Savjet obavještava radno tijelo bez odlaganja.</w:t>
      </w:r>
    </w:p>
    <w:p w:rsidR="00FE3C58" w:rsidRPr="008A30EB" w:rsidRDefault="00FE3C58">
      <w:pPr>
        <w:pStyle w:val="T30X"/>
        <w:rPr>
          <w:sz w:val="28"/>
          <w:szCs w:val="28"/>
        </w:rPr>
      </w:pPr>
      <w:r w:rsidRPr="008A30EB">
        <w:rPr>
          <w:sz w:val="28"/>
          <w:szCs w:val="28"/>
        </w:rPr>
        <w:t>Radno tijelo dužno je da objavi javni poziv za predlaganje kandidata za člana Savjeta u roku od 15 dana od dana prestanka funkcije ili razrešenja prije isteka mandata.</w:t>
      </w:r>
    </w:p>
    <w:p w:rsidR="00FE3C58" w:rsidRDefault="00FE3C58">
      <w:pPr>
        <w:pStyle w:val="T30X"/>
        <w:rPr>
          <w:sz w:val="28"/>
          <w:szCs w:val="28"/>
        </w:rPr>
      </w:pPr>
      <w:r w:rsidRPr="008A30EB">
        <w:rPr>
          <w:sz w:val="28"/>
          <w:szCs w:val="28"/>
        </w:rPr>
        <w:t>Mandat novoizabranog člana Savjeta traje do isteka mandata Savjeta.</w:t>
      </w:r>
    </w:p>
    <w:p w:rsidR="008A30EB" w:rsidRPr="008A30EB" w:rsidRDefault="008A30EB">
      <w:pPr>
        <w:pStyle w:val="T30X"/>
        <w:rPr>
          <w:sz w:val="28"/>
          <w:szCs w:val="28"/>
        </w:rPr>
      </w:pPr>
    </w:p>
    <w:p w:rsidR="00FE3C58" w:rsidRPr="00BB5AEE" w:rsidRDefault="00FE3C58" w:rsidP="00BB5AEE">
      <w:pPr>
        <w:pStyle w:val="N01X"/>
        <w:jc w:val="left"/>
        <w:rPr>
          <w:sz w:val="28"/>
          <w:szCs w:val="28"/>
        </w:rPr>
      </w:pPr>
      <w:r w:rsidRPr="00BB5AEE">
        <w:rPr>
          <w:sz w:val="28"/>
          <w:szCs w:val="28"/>
        </w:rPr>
        <w:t>IV NAČIN RADA SAVJETA</w:t>
      </w:r>
    </w:p>
    <w:p w:rsidR="00FE3C58" w:rsidRPr="00BB5AEE" w:rsidRDefault="00FE3C58">
      <w:pPr>
        <w:pStyle w:val="C30X"/>
        <w:rPr>
          <w:sz w:val="28"/>
          <w:szCs w:val="28"/>
        </w:rPr>
      </w:pPr>
      <w:r w:rsidRPr="00BB5AEE">
        <w:rPr>
          <w:sz w:val="28"/>
          <w:szCs w:val="28"/>
        </w:rPr>
        <w:t>Član 28</w:t>
      </w:r>
    </w:p>
    <w:p w:rsidR="00FE3C58" w:rsidRPr="00BB5AEE" w:rsidRDefault="00FE3C58">
      <w:pPr>
        <w:pStyle w:val="T30X"/>
        <w:rPr>
          <w:sz w:val="28"/>
          <w:szCs w:val="28"/>
        </w:rPr>
      </w:pPr>
      <w:r w:rsidRPr="00BB5AEE">
        <w:rPr>
          <w:sz w:val="28"/>
          <w:szCs w:val="28"/>
        </w:rPr>
        <w:t>Savjet radi u sjednicama.</w:t>
      </w:r>
    </w:p>
    <w:p w:rsidR="00FE3C58" w:rsidRDefault="00FE3C58">
      <w:pPr>
        <w:pStyle w:val="T30X"/>
        <w:rPr>
          <w:sz w:val="28"/>
          <w:szCs w:val="28"/>
        </w:rPr>
      </w:pPr>
      <w:r w:rsidRPr="00BB5AEE">
        <w:rPr>
          <w:sz w:val="28"/>
          <w:szCs w:val="28"/>
        </w:rPr>
        <w:t>Poslovnikom o radu Savjeta bliže se uređuje način rada i odlučivanja Savjeta i druga pitanja od značaja za rad Savjeta.</w:t>
      </w:r>
    </w:p>
    <w:p w:rsidR="00BB5AEE" w:rsidRPr="00BB5AEE" w:rsidRDefault="00BB5AEE">
      <w:pPr>
        <w:pStyle w:val="T30X"/>
        <w:rPr>
          <w:sz w:val="28"/>
          <w:szCs w:val="28"/>
        </w:rPr>
      </w:pPr>
    </w:p>
    <w:p w:rsidR="00FE3C58" w:rsidRPr="00BB5AEE" w:rsidRDefault="00FE3C58">
      <w:pPr>
        <w:pStyle w:val="C30X"/>
        <w:rPr>
          <w:sz w:val="28"/>
          <w:szCs w:val="28"/>
        </w:rPr>
      </w:pPr>
      <w:r w:rsidRPr="00BB5AEE">
        <w:rPr>
          <w:sz w:val="28"/>
          <w:szCs w:val="28"/>
        </w:rPr>
        <w:t>Član 29</w:t>
      </w:r>
    </w:p>
    <w:p w:rsidR="00FE3C58" w:rsidRDefault="00FE3C58">
      <w:pPr>
        <w:pStyle w:val="T30X"/>
        <w:rPr>
          <w:sz w:val="28"/>
          <w:szCs w:val="28"/>
        </w:rPr>
      </w:pPr>
      <w:r w:rsidRPr="00BB5AEE">
        <w:rPr>
          <w:sz w:val="28"/>
          <w:szCs w:val="28"/>
        </w:rPr>
        <w:t>Stručne i administrativno-tehničke poslove za Savjet obavlja Služba skupštine.</w:t>
      </w:r>
    </w:p>
    <w:p w:rsidR="00BB5AEE" w:rsidRPr="00BB5AEE" w:rsidRDefault="00BB5AEE">
      <w:pPr>
        <w:pStyle w:val="T30X"/>
        <w:rPr>
          <w:sz w:val="28"/>
          <w:szCs w:val="28"/>
        </w:rPr>
      </w:pPr>
    </w:p>
    <w:p w:rsidR="00FE3C58" w:rsidRPr="00BB5AEE" w:rsidRDefault="00FE3C58" w:rsidP="00BB5AEE">
      <w:pPr>
        <w:pStyle w:val="N01X"/>
        <w:jc w:val="left"/>
        <w:rPr>
          <w:sz w:val="28"/>
          <w:szCs w:val="28"/>
        </w:rPr>
      </w:pPr>
      <w:r w:rsidRPr="00BB5AEE">
        <w:rPr>
          <w:sz w:val="28"/>
          <w:szCs w:val="28"/>
        </w:rPr>
        <w:t>V ZAVRŠNE ODREDBE</w:t>
      </w:r>
    </w:p>
    <w:p w:rsidR="00FE3C58" w:rsidRPr="00BB5AEE" w:rsidRDefault="00FE3C58">
      <w:pPr>
        <w:pStyle w:val="C30X"/>
        <w:rPr>
          <w:sz w:val="28"/>
          <w:szCs w:val="28"/>
        </w:rPr>
      </w:pPr>
      <w:r w:rsidRPr="00BB5AEE">
        <w:rPr>
          <w:sz w:val="28"/>
          <w:szCs w:val="28"/>
        </w:rPr>
        <w:t>lan 30</w:t>
      </w:r>
    </w:p>
    <w:p w:rsidR="00FE3C58" w:rsidRPr="00BB5AEE" w:rsidRDefault="00FE3C58">
      <w:pPr>
        <w:pStyle w:val="T30X"/>
        <w:rPr>
          <w:sz w:val="28"/>
          <w:szCs w:val="28"/>
        </w:rPr>
      </w:pPr>
      <w:r w:rsidRPr="00BB5AEE">
        <w:rPr>
          <w:sz w:val="28"/>
          <w:szCs w:val="28"/>
        </w:rPr>
        <w:t>Stupanjem na snagu ove odluke prest</w:t>
      </w:r>
      <w:r w:rsidR="00D57FD6">
        <w:rPr>
          <w:sz w:val="28"/>
          <w:szCs w:val="28"/>
        </w:rPr>
        <w:t xml:space="preserve">aje da važi Odluka o osnivanju Savjeta za razvoj i zaštitu lokalne samouprave </w:t>
      </w:r>
      <w:r w:rsidR="00AD1614">
        <w:rPr>
          <w:sz w:val="28"/>
          <w:szCs w:val="28"/>
        </w:rPr>
        <w:t xml:space="preserve"> Glavnog grada </w:t>
      </w:r>
      <w:r w:rsidR="00154E43">
        <w:rPr>
          <w:sz w:val="28"/>
          <w:szCs w:val="28"/>
        </w:rPr>
        <w:t>-</w:t>
      </w:r>
      <w:r w:rsidR="00D57FD6">
        <w:rPr>
          <w:sz w:val="28"/>
          <w:szCs w:val="28"/>
        </w:rPr>
        <w:t xml:space="preserve"> Podgorice (</w:t>
      </w:r>
      <w:r w:rsidR="00154E43">
        <w:rPr>
          <w:sz w:val="28"/>
          <w:szCs w:val="28"/>
        </w:rPr>
        <w:t>"</w:t>
      </w:r>
      <w:r w:rsidR="00D57FD6">
        <w:rPr>
          <w:sz w:val="28"/>
          <w:szCs w:val="28"/>
        </w:rPr>
        <w:t xml:space="preserve">Sl. list CG </w:t>
      </w:r>
      <w:r w:rsidR="00154E43">
        <w:rPr>
          <w:sz w:val="28"/>
          <w:szCs w:val="28"/>
        </w:rPr>
        <w:t>-</w:t>
      </w:r>
      <w:r w:rsidR="00D57FD6">
        <w:rPr>
          <w:sz w:val="28"/>
          <w:szCs w:val="28"/>
        </w:rPr>
        <w:t xml:space="preserve"> opštinski propisi</w:t>
      </w:r>
      <w:r w:rsidR="00154E43">
        <w:rPr>
          <w:sz w:val="28"/>
          <w:szCs w:val="28"/>
        </w:rPr>
        <w:t>"</w:t>
      </w:r>
      <w:r w:rsidR="00D57FD6">
        <w:rPr>
          <w:sz w:val="28"/>
          <w:szCs w:val="28"/>
        </w:rPr>
        <w:t>, br. 23/11).</w:t>
      </w:r>
    </w:p>
    <w:p w:rsidR="00FE3C58" w:rsidRPr="00BB5AEE" w:rsidRDefault="00FE3C58">
      <w:pPr>
        <w:pStyle w:val="C30X"/>
        <w:rPr>
          <w:sz w:val="28"/>
          <w:szCs w:val="28"/>
        </w:rPr>
      </w:pPr>
      <w:r w:rsidRPr="00BB5AEE">
        <w:rPr>
          <w:sz w:val="28"/>
          <w:szCs w:val="28"/>
        </w:rPr>
        <w:t>Član 31</w:t>
      </w:r>
    </w:p>
    <w:p w:rsidR="00FE3C58" w:rsidRDefault="00FE3C58">
      <w:pPr>
        <w:pStyle w:val="T30X"/>
        <w:rPr>
          <w:sz w:val="28"/>
          <w:szCs w:val="28"/>
        </w:rPr>
      </w:pPr>
      <w:r w:rsidRPr="00BB5AEE">
        <w:rPr>
          <w:sz w:val="28"/>
          <w:szCs w:val="28"/>
        </w:rPr>
        <w:t>Ova odluka stupa na snagu osmog dana od dana objavljivanja u "Službenom listu C</w:t>
      </w:r>
      <w:r w:rsidR="00154E43">
        <w:rPr>
          <w:sz w:val="28"/>
          <w:szCs w:val="28"/>
        </w:rPr>
        <w:t xml:space="preserve">rne </w:t>
      </w:r>
      <w:r w:rsidRPr="00BB5AEE">
        <w:rPr>
          <w:sz w:val="28"/>
          <w:szCs w:val="28"/>
        </w:rPr>
        <w:t>G</w:t>
      </w:r>
      <w:r w:rsidR="00154E43">
        <w:rPr>
          <w:sz w:val="28"/>
          <w:szCs w:val="28"/>
        </w:rPr>
        <w:t>ore</w:t>
      </w:r>
      <w:r w:rsidRPr="00BB5AEE">
        <w:rPr>
          <w:sz w:val="28"/>
          <w:szCs w:val="28"/>
        </w:rPr>
        <w:t xml:space="preserve"> - Opštinski propisi".</w:t>
      </w:r>
    </w:p>
    <w:p w:rsidR="00BB5AEE" w:rsidRDefault="00BB5AEE">
      <w:pPr>
        <w:pStyle w:val="N01Z"/>
      </w:pPr>
    </w:p>
    <w:p w:rsidR="000B673C" w:rsidRPr="006F2168" w:rsidRDefault="000B673C" w:rsidP="000B673C">
      <w:pPr>
        <w:pStyle w:val="N01Z"/>
        <w:rPr>
          <w:color w:val="auto"/>
        </w:rPr>
      </w:pPr>
    </w:p>
    <w:p w:rsidR="000B673C" w:rsidRPr="00862E12" w:rsidRDefault="000B673C" w:rsidP="000B673C">
      <w:pPr>
        <w:ind w:left="360"/>
        <w:rPr>
          <w:color w:val="auto"/>
          <w:sz w:val="28"/>
          <w:szCs w:val="28"/>
          <w:lang w:val="sr-Latn-CS"/>
        </w:rPr>
      </w:pPr>
      <w:r w:rsidRPr="00862E12">
        <w:rPr>
          <w:color w:val="auto"/>
          <w:sz w:val="28"/>
          <w:szCs w:val="28"/>
          <w:lang w:val="sr-Latn-CS"/>
        </w:rPr>
        <w:t>Broj:</w:t>
      </w:r>
      <w:r w:rsidR="00154E43">
        <w:rPr>
          <w:color w:val="auto"/>
          <w:sz w:val="28"/>
          <w:szCs w:val="28"/>
          <w:lang w:val="sr-Latn-CS"/>
        </w:rPr>
        <w:t xml:space="preserve"> 02-030/19-</w:t>
      </w:r>
      <w:r w:rsidR="00E45A6B">
        <w:rPr>
          <w:color w:val="auto"/>
          <w:sz w:val="28"/>
          <w:szCs w:val="28"/>
          <w:lang w:val="sr-Latn-CS"/>
        </w:rPr>
        <w:t>2395</w:t>
      </w:r>
    </w:p>
    <w:p w:rsidR="000B673C" w:rsidRPr="00862E12" w:rsidRDefault="000B673C" w:rsidP="000B673C">
      <w:pPr>
        <w:ind w:left="360"/>
        <w:rPr>
          <w:color w:val="auto"/>
          <w:sz w:val="28"/>
          <w:szCs w:val="28"/>
          <w:lang w:val="sr-Latn-CS"/>
        </w:rPr>
      </w:pPr>
      <w:r w:rsidRPr="00862E12">
        <w:rPr>
          <w:color w:val="auto"/>
          <w:sz w:val="28"/>
          <w:szCs w:val="28"/>
          <w:lang w:val="sr-Latn-CS"/>
        </w:rPr>
        <w:t xml:space="preserve">Podgorica, </w:t>
      </w:r>
      <w:r w:rsidR="00154E43">
        <w:rPr>
          <w:color w:val="auto"/>
          <w:sz w:val="28"/>
          <w:szCs w:val="28"/>
          <w:lang w:val="sr-Latn-CS"/>
        </w:rPr>
        <w:t>25. jula</w:t>
      </w:r>
      <w:r w:rsidRPr="00862E12">
        <w:rPr>
          <w:color w:val="auto"/>
          <w:sz w:val="28"/>
          <w:szCs w:val="28"/>
          <w:lang w:val="sr-Latn-CS"/>
        </w:rPr>
        <w:t xml:space="preserve"> 2019. godine</w:t>
      </w:r>
    </w:p>
    <w:p w:rsidR="000B673C" w:rsidRPr="00EA4DF0" w:rsidRDefault="000B673C" w:rsidP="000B673C">
      <w:pPr>
        <w:rPr>
          <w:color w:val="auto"/>
          <w:sz w:val="32"/>
          <w:szCs w:val="32"/>
          <w:lang w:val="sr-Latn-CS"/>
        </w:rPr>
      </w:pPr>
    </w:p>
    <w:p w:rsidR="000B673C" w:rsidRPr="006F2168" w:rsidRDefault="000B673C" w:rsidP="000B673C">
      <w:pPr>
        <w:rPr>
          <w:color w:val="auto"/>
          <w:sz w:val="28"/>
          <w:szCs w:val="28"/>
          <w:lang w:val="sr-Latn-CS"/>
        </w:rPr>
      </w:pPr>
    </w:p>
    <w:p w:rsidR="000B673C" w:rsidRPr="00154E43" w:rsidRDefault="000B673C" w:rsidP="000B673C">
      <w:pPr>
        <w:ind w:left="360"/>
        <w:jc w:val="center"/>
        <w:rPr>
          <w:b/>
          <w:color w:val="auto"/>
          <w:sz w:val="28"/>
          <w:szCs w:val="28"/>
          <w:lang w:val="sr-Latn-CS"/>
        </w:rPr>
      </w:pPr>
      <w:r w:rsidRPr="00154E43">
        <w:rPr>
          <w:b/>
          <w:color w:val="auto"/>
          <w:sz w:val="28"/>
          <w:szCs w:val="28"/>
          <w:lang w:val="sr-Latn-CS"/>
        </w:rPr>
        <w:t>SKU</w:t>
      </w:r>
      <w:r w:rsidR="00576814" w:rsidRPr="00154E43">
        <w:rPr>
          <w:b/>
          <w:color w:val="auto"/>
          <w:sz w:val="28"/>
          <w:szCs w:val="28"/>
          <w:lang w:val="sr-Latn-CS"/>
        </w:rPr>
        <w:t>PŠTINA GLAVNOG GRADA</w:t>
      </w:r>
      <w:r w:rsidR="00154E43">
        <w:rPr>
          <w:color w:val="auto"/>
          <w:sz w:val="28"/>
          <w:szCs w:val="28"/>
          <w:lang w:val="sr-Latn-CS"/>
        </w:rPr>
        <w:t xml:space="preserve"> - </w:t>
      </w:r>
      <w:r w:rsidR="00154E43" w:rsidRPr="00154E43">
        <w:rPr>
          <w:b/>
          <w:color w:val="auto"/>
          <w:sz w:val="28"/>
          <w:szCs w:val="28"/>
          <w:lang w:val="sr-Latn-CS"/>
        </w:rPr>
        <w:t>PODGORICE</w:t>
      </w:r>
      <w:r w:rsidR="00576814" w:rsidRPr="00154E43">
        <w:rPr>
          <w:b/>
          <w:color w:val="auto"/>
          <w:sz w:val="28"/>
          <w:szCs w:val="28"/>
          <w:lang w:val="sr-Latn-CS"/>
        </w:rPr>
        <w:t xml:space="preserve"> </w:t>
      </w:r>
    </w:p>
    <w:p w:rsidR="000B673C" w:rsidRPr="00EA4DF0" w:rsidRDefault="000B673C" w:rsidP="000B673C">
      <w:pPr>
        <w:ind w:left="360"/>
        <w:rPr>
          <w:color w:val="auto"/>
          <w:sz w:val="28"/>
          <w:szCs w:val="28"/>
          <w:lang w:val="sr-Latn-CS"/>
        </w:rPr>
      </w:pPr>
      <w:r w:rsidRPr="00EA4DF0">
        <w:rPr>
          <w:color w:val="auto"/>
          <w:sz w:val="28"/>
          <w:szCs w:val="28"/>
          <w:lang w:val="sr-Latn-CS"/>
        </w:rPr>
        <w:t xml:space="preserve"> </w:t>
      </w:r>
    </w:p>
    <w:p w:rsidR="000B673C" w:rsidRPr="00EA4DF0" w:rsidRDefault="000B673C" w:rsidP="000B673C">
      <w:pPr>
        <w:rPr>
          <w:color w:val="auto"/>
          <w:sz w:val="28"/>
          <w:szCs w:val="28"/>
          <w:lang w:val="sr-Latn-CS"/>
        </w:rPr>
      </w:pPr>
    </w:p>
    <w:p w:rsidR="000B673C" w:rsidRPr="00154E43" w:rsidRDefault="000B673C" w:rsidP="000B673C">
      <w:pPr>
        <w:ind w:left="360"/>
        <w:rPr>
          <w:b/>
          <w:color w:val="auto"/>
          <w:sz w:val="28"/>
          <w:szCs w:val="28"/>
          <w:lang w:val="sr-Latn-CS"/>
        </w:rPr>
      </w:pPr>
      <w:r w:rsidRPr="00EA4DF0">
        <w:rPr>
          <w:color w:val="auto"/>
          <w:sz w:val="28"/>
          <w:szCs w:val="28"/>
          <w:lang w:val="sr-Latn-CS"/>
        </w:rPr>
        <w:tab/>
      </w:r>
      <w:r w:rsidRPr="00EA4DF0">
        <w:rPr>
          <w:color w:val="auto"/>
          <w:sz w:val="28"/>
          <w:szCs w:val="28"/>
          <w:lang w:val="sr-Latn-CS"/>
        </w:rPr>
        <w:tab/>
      </w:r>
      <w:r w:rsidRPr="00EA4DF0">
        <w:rPr>
          <w:color w:val="auto"/>
          <w:sz w:val="28"/>
          <w:szCs w:val="28"/>
          <w:lang w:val="sr-Latn-CS"/>
        </w:rPr>
        <w:tab/>
      </w:r>
      <w:r w:rsidRPr="00EA4DF0">
        <w:rPr>
          <w:color w:val="auto"/>
          <w:sz w:val="28"/>
          <w:szCs w:val="28"/>
          <w:lang w:val="sr-Latn-CS"/>
        </w:rPr>
        <w:tab/>
      </w:r>
      <w:r w:rsidRPr="00EA4DF0">
        <w:rPr>
          <w:color w:val="auto"/>
          <w:sz w:val="28"/>
          <w:szCs w:val="28"/>
          <w:lang w:val="sr-Latn-CS"/>
        </w:rPr>
        <w:tab/>
      </w:r>
      <w:r w:rsidRPr="00EA4DF0">
        <w:rPr>
          <w:color w:val="auto"/>
          <w:sz w:val="28"/>
          <w:szCs w:val="28"/>
          <w:lang w:val="sr-Latn-CS"/>
        </w:rPr>
        <w:tab/>
      </w:r>
      <w:r w:rsidRPr="00EA4DF0">
        <w:rPr>
          <w:color w:val="auto"/>
          <w:sz w:val="28"/>
          <w:szCs w:val="28"/>
          <w:lang w:val="sr-Latn-CS"/>
        </w:rPr>
        <w:tab/>
      </w:r>
      <w:r w:rsidR="00154E43">
        <w:rPr>
          <w:color w:val="auto"/>
          <w:sz w:val="28"/>
          <w:szCs w:val="28"/>
          <w:lang w:val="sr-Latn-CS"/>
        </w:rPr>
        <w:t xml:space="preserve">   </w:t>
      </w:r>
      <w:r w:rsidRPr="00154E43">
        <w:rPr>
          <w:b/>
          <w:color w:val="auto"/>
          <w:sz w:val="28"/>
          <w:szCs w:val="28"/>
          <w:lang w:val="sr-Latn-CS"/>
        </w:rPr>
        <w:t xml:space="preserve">   </w:t>
      </w:r>
      <w:r w:rsidRPr="00154E43">
        <w:rPr>
          <w:b/>
          <w:caps/>
          <w:color w:val="auto"/>
          <w:sz w:val="28"/>
          <w:szCs w:val="28"/>
          <w:lang w:val="sr-Latn-CS"/>
        </w:rPr>
        <w:t>Predsjednik Skupštine</w:t>
      </w:r>
      <w:r w:rsidRPr="00154E43">
        <w:rPr>
          <w:b/>
          <w:color w:val="auto"/>
          <w:sz w:val="28"/>
          <w:szCs w:val="28"/>
          <w:lang w:val="sr-Latn-CS"/>
        </w:rPr>
        <w:t>,</w:t>
      </w:r>
    </w:p>
    <w:p w:rsidR="000B673C" w:rsidRPr="00154E43" w:rsidRDefault="000B673C" w:rsidP="000B673C">
      <w:pPr>
        <w:ind w:left="360"/>
        <w:rPr>
          <w:b/>
          <w:color w:val="auto"/>
          <w:sz w:val="28"/>
          <w:szCs w:val="28"/>
          <w:lang w:val="sr-Latn-CS"/>
        </w:rPr>
      </w:pPr>
      <w:r w:rsidRPr="00154E43">
        <w:rPr>
          <w:b/>
          <w:color w:val="auto"/>
          <w:sz w:val="28"/>
          <w:szCs w:val="28"/>
          <w:lang w:val="sr-Latn-CS"/>
        </w:rPr>
        <w:tab/>
      </w:r>
      <w:r w:rsidRPr="00154E43">
        <w:rPr>
          <w:b/>
          <w:color w:val="auto"/>
          <w:sz w:val="28"/>
          <w:szCs w:val="28"/>
          <w:lang w:val="sr-Latn-CS"/>
        </w:rPr>
        <w:tab/>
      </w:r>
      <w:r w:rsidRPr="00154E43">
        <w:rPr>
          <w:b/>
          <w:color w:val="auto"/>
          <w:sz w:val="28"/>
          <w:szCs w:val="28"/>
          <w:lang w:val="sr-Latn-CS"/>
        </w:rPr>
        <w:tab/>
      </w:r>
      <w:r w:rsidRPr="00154E43">
        <w:rPr>
          <w:b/>
          <w:color w:val="auto"/>
          <w:sz w:val="28"/>
          <w:szCs w:val="28"/>
          <w:lang w:val="sr-Latn-CS"/>
        </w:rPr>
        <w:tab/>
      </w:r>
      <w:r w:rsidRPr="00154E43">
        <w:rPr>
          <w:b/>
          <w:color w:val="auto"/>
          <w:sz w:val="28"/>
          <w:szCs w:val="28"/>
          <w:lang w:val="sr-Latn-CS"/>
        </w:rPr>
        <w:tab/>
      </w:r>
      <w:r w:rsidRPr="00154E43">
        <w:rPr>
          <w:b/>
          <w:color w:val="auto"/>
          <w:sz w:val="28"/>
          <w:szCs w:val="28"/>
          <w:lang w:val="sr-Latn-CS"/>
        </w:rPr>
        <w:tab/>
      </w:r>
      <w:r w:rsidRPr="00154E43">
        <w:rPr>
          <w:b/>
          <w:color w:val="auto"/>
          <w:sz w:val="28"/>
          <w:szCs w:val="28"/>
          <w:lang w:val="sr-Latn-CS"/>
        </w:rPr>
        <w:tab/>
      </w:r>
      <w:r w:rsidRPr="00154E43">
        <w:rPr>
          <w:b/>
          <w:color w:val="auto"/>
          <w:sz w:val="28"/>
          <w:szCs w:val="28"/>
          <w:lang w:val="sr-Latn-CS"/>
        </w:rPr>
        <w:tab/>
        <w:t xml:space="preserve">        dr Đorđe Suhih </w:t>
      </w:r>
    </w:p>
    <w:sectPr w:rsidR="000B673C" w:rsidRPr="00154E43" w:rsidSect="00B52602">
      <w:footerReference w:type="even" r:id="rId6"/>
      <w:footerReference w:type="default" r:id="rId7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01" w:rsidRDefault="00A41301">
      <w:r>
        <w:separator/>
      </w:r>
    </w:p>
  </w:endnote>
  <w:endnote w:type="continuationSeparator" w:id="0">
    <w:p w:rsidR="00A41301" w:rsidRDefault="00A4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02"/>
    </w:tblGrid>
    <w:tr w:rsidR="00FE3C58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FE3C58" w:rsidRDefault="00FE3C58">
          <w:pPr>
            <w:pStyle w:val="Fotter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03"/>
    </w:tblGrid>
    <w:tr w:rsidR="00FE3C58">
      <w:trPr>
        <w:cantSplit/>
        <w:trHeight w:val="240"/>
      </w:trPr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FE3C58" w:rsidRDefault="00FE3C58" w:rsidP="00FE3C58">
          <w:pPr>
            <w:pStyle w:val="Fotter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01" w:rsidRDefault="00A41301">
      <w:r>
        <w:separator/>
      </w:r>
    </w:p>
  </w:footnote>
  <w:footnote w:type="continuationSeparator" w:id="0">
    <w:p w:rsidR="00A41301" w:rsidRDefault="00A41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F3C"/>
    <w:rsid w:val="000032F0"/>
    <w:rsid w:val="0001248E"/>
    <w:rsid w:val="0002323A"/>
    <w:rsid w:val="000239D3"/>
    <w:rsid w:val="00027DAC"/>
    <w:rsid w:val="000316F4"/>
    <w:rsid w:val="0003307A"/>
    <w:rsid w:val="000775EB"/>
    <w:rsid w:val="000929BA"/>
    <w:rsid w:val="0009325F"/>
    <w:rsid w:val="000B673C"/>
    <w:rsid w:val="000D112F"/>
    <w:rsid w:val="000F061F"/>
    <w:rsid w:val="0010682E"/>
    <w:rsid w:val="001154A6"/>
    <w:rsid w:val="001262AF"/>
    <w:rsid w:val="00136F94"/>
    <w:rsid w:val="00143D4D"/>
    <w:rsid w:val="00145AA0"/>
    <w:rsid w:val="00151478"/>
    <w:rsid w:val="001545FD"/>
    <w:rsid w:val="00154E43"/>
    <w:rsid w:val="00166B4A"/>
    <w:rsid w:val="00170751"/>
    <w:rsid w:val="00170D48"/>
    <w:rsid w:val="001B0EA9"/>
    <w:rsid w:val="001B1C34"/>
    <w:rsid w:val="0020017F"/>
    <w:rsid w:val="0020551E"/>
    <w:rsid w:val="00230FD7"/>
    <w:rsid w:val="00260761"/>
    <w:rsid w:val="0029366A"/>
    <w:rsid w:val="002C52DA"/>
    <w:rsid w:val="0031647D"/>
    <w:rsid w:val="00326D96"/>
    <w:rsid w:val="0034502D"/>
    <w:rsid w:val="00345F3C"/>
    <w:rsid w:val="003631CF"/>
    <w:rsid w:val="00374AAC"/>
    <w:rsid w:val="00375131"/>
    <w:rsid w:val="00385C4F"/>
    <w:rsid w:val="00386C3B"/>
    <w:rsid w:val="00392AD5"/>
    <w:rsid w:val="003947E7"/>
    <w:rsid w:val="0039668A"/>
    <w:rsid w:val="003D444B"/>
    <w:rsid w:val="0040727C"/>
    <w:rsid w:val="0041522F"/>
    <w:rsid w:val="00420057"/>
    <w:rsid w:val="00427465"/>
    <w:rsid w:val="0043078A"/>
    <w:rsid w:val="004315FD"/>
    <w:rsid w:val="00446A13"/>
    <w:rsid w:val="004806B4"/>
    <w:rsid w:val="00487406"/>
    <w:rsid w:val="00495592"/>
    <w:rsid w:val="004B4C13"/>
    <w:rsid w:val="004B64C6"/>
    <w:rsid w:val="004C5047"/>
    <w:rsid w:val="004D2A72"/>
    <w:rsid w:val="00514171"/>
    <w:rsid w:val="005179C1"/>
    <w:rsid w:val="00531640"/>
    <w:rsid w:val="00534D12"/>
    <w:rsid w:val="005429EA"/>
    <w:rsid w:val="00556BC5"/>
    <w:rsid w:val="00574732"/>
    <w:rsid w:val="00576814"/>
    <w:rsid w:val="005A16E9"/>
    <w:rsid w:val="005A176B"/>
    <w:rsid w:val="005B7A33"/>
    <w:rsid w:val="005D1619"/>
    <w:rsid w:val="005E0F7C"/>
    <w:rsid w:val="005F3744"/>
    <w:rsid w:val="00665178"/>
    <w:rsid w:val="0067690B"/>
    <w:rsid w:val="006B0136"/>
    <w:rsid w:val="006C1FCB"/>
    <w:rsid w:val="006F2168"/>
    <w:rsid w:val="00714929"/>
    <w:rsid w:val="00715990"/>
    <w:rsid w:val="00753EB1"/>
    <w:rsid w:val="007547F4"/>
    <w:rsid w:val="00776915"/>
    <w:rsid w:val="00781774"/>
    <w:rsid w:val="007820A1"/>
    <w:rsid w:val="007B359E"/>
    <w:rsid w:val="007F28D5"/>
    <w:rsid w:val="00801B13"/>
    <w:rsid w:val="008049AA"/>
    <w:rsid w:val="0081106B"/>
    <w:rsid w:val="00836128"/>
    <w:rsid w:val="00837AC0"/>
    <w:rsid w:val="008400E2"/>
    <w:rsid w:val="00844BC8"/>
    <w:rsid w:val="00862E12"/>
    <w:rsid w:val="00870B69"/>
    <w:rsid w:val="00873741"/>
    <w:rsid w:val="008812FC"/>
    <w:rsid w:val="00881FD6"/>
    <w:rsid w:val="008A0512"/>
    <w:rsid w:val="008A30EB"/>
    <w:rsid w:val="008A75B0"/>
    <w:rsid w:val="008B0CCA"/>
    <w:rsid w:val="008B553D"/>
    <w:rsid w:val="008D7034"/>
    <w:rsid w:val="008E0318"/>
    <w:rsid w:val="008E48E4"/>
    <w:rsid w:val="008E5D36"/>
    <w:rsid w:val="00901D77"/>
    <w:rsid w:val="00920F72"/>
    <w:rsid w:val="00921CB3"/>
    <w:rsid w:val="00926E19"/>
    <w:rsid w:val="00963548"/>
    <w:rsid w:val="009676FA"/>
    <w:rsid w:val="0097565C"/>
    <w:rsid w:val="009870FA"/>
    <w:rsid w:val="009A5C76"/>
    <w:rsid w:val="009B1325"/>
    <w:rsid w:val="009B57F9"/>
    <w:rsid w:val="009D417C"/>
    <w:rsid w:val="009E4CE4"/>
    <w:rsid w:val="00A01ACA"/>
    <w:rsid w:val="00A12E55"/>
    <w:rsid w:val="00A20BA3"/>
    <w:rsid w:val="00A41301"/>
    <w:rsid w:val="00A422FC"/>
    <w:rsid w:val="00A479AB"/>
    <w:rsid w:val="00A54C1A"/>
    <w:rsid w:val="00A75334"/>
    <w:rsid w:val="00A85DD1"/>
    <w:rsid w:val="00A91715"/>
    <w:rsid w:val="00A91D4F"/>
    <w:rsid w:val="00A93E53"/>
    <w:rsid w:val="00A95FEE"/>
    <w:rsid w:val="00AA729E"/>
    <w:rsid w:val="00AB0FFE"/>
    <w:rsid w:val="00AC57C3"/>
    <w:rsid w:val="00AC739A"/>
    <w:rsid w:val="00AD1614"/>
    <w:rsid w:val="00AD3DDA"/>
    <w:rsid w:val="00AE36E9"/>
    <w:rsid w:val="00AF42D8"/>
    <w:rsid w:val="00B40719"/>
    <w:rsid w:val="00B52602"/>
    <w:rsid w:val="00B565B5"/>
    <w:rsid w:val="00B601D6"/>
    <w:rsid w:val="00B71274"/>
    <w:rsid w:val="00B744B9"/>
    <w:rsid w:val="00B74C37"/>
    <w:rsid w:val="00B90022"/>
    <w:rsid w:val="00BA025D"/>
    <w:rsid w:val="00BB5AEE"/>
    <w:rsid w:val="00BC161F"/>
    <w:rsid w:val="00BF3F9C"/>
    <w:rsid w:val="00C03AAB"/>
    <w:rsid w:val="00C043D8"/>
    <w:rsid w:val="00C17D01"/>
    <w:rsid w:val="00C25821"/>
    <w:rsid w:val="00C36C96"/>
    <w:rsid w:val="00C66C63"/>
    <w:rsid w:val="00C72E31"/>
    <w:rsid w:val="00C76FE8"/>
    <w:rsid w:val="00CB0AD4"/>
    <w:rsid w:val="00CC0E93"/>
    <w:rsid w:val="00CD1041"/>
    <w:rsid w:val="00CD314B"/>
    <w:rsid w:val="00CD7290"/>
    <w:rsid w:val="00CE7BD1"/>
    <w:rsid w:val="00D029DA"/>
    <w:rsid w:val="00D04295"/>
    <w:rsid w:val="00D05ED5"/>
    <w:rsid w:val="00D06A0A"/>
    <w:rsid w:val="00D34EB3"/>
    <w:rsid w:val="00D35E6C"/>
    <w:rsid w:val="00D37D81"/>
    <w:rsid w:val="00D52E89"/>
    <w:rsid w:val="00D55DC4"/>
    <w:rsid w:val="00D57B04"/>
    <w:rsid w:val="00D57FD6"/>
    <w:rsid w:val="00D645F7"/>
    <w:rsid w:val="00D65095"/>
    <w:rsid w:val="00D8355D"/>
    <w:rsid w:val="00D900AF"/>
    <w:rsid w:val="00D969DF"/>
    <w:rsid w:val="00D976D7"/>
    <w:rsid w:val="00DE6339"/>
    <w:rsid w:val="00E07303"/>
    <w:rsid w:val="00E216AD"/>
    <w:rsid w:val="00E245B2"/>
    <w:rsid w:val="00E4267E"/>
    <w:rsid w:val="00E45A6B"/>
    <w:rsid w:val="00E54C08"/>
    <w:rsid w:val="00E825D2"/>
    <w:rsid w:val="00E83E2D"/>
    <w:rsid w:val="00EA4DF0"/>
    <w:rsid w:val="00EA5916"/>
    <w:rsid w:val="00EB61F3"/>
    <w:rsid w:val="00EC1FFB"/>
    <w:rsid w:val="00EE3AB7"/>
    <w:rsid w:val="00F372CA"/>
    <w:rsid w:val="00F43697"/>
    <w:rsid w:val="00F53F9A"/>
    <w:rsid w:val="00F70E2A"/>
    <w:rsid w:val="00F76D2D"/>
    <w:rsid w:val="00F77A67"/>
    <w:rsid w:val="00F820C2"/>
    <w:rsid w:val="00F839CC"/>
    <w:rsid w:val="00F8480E"/>
    <w:rsid w:val="00F91383"/>
    <w:rsid w:val="00F922E1"/>
    <w:rsid w:val="00F923E9"/>
    <w:rsid w:val="00FA0789"/>
    <w:rsid w:val="00FB24E3"/>
    <w:rsid w:val="00FB4586"/>
    <w:rsid w:val="00FB5EE7"/>
    <w:rsid w:val="00FB7B28"/>
    <w:rsid w:val="00FD1614"/>
    <w:rsid w:val="00FD2E70"/>
    <w:rsid w:val="00FE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60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rsid w:val="00B52602"/>
  </w:style>
  <w:style w:type="paragraph" w:customStyle="1" w:styleId="Heading1">
    <w:name w:val="Heading1"/>
    <w:basedOn w:val="Normal"/>
    <w:uiPriority w:val="99"/>
    <w:rsid w:val="00B52602"/>
    <w:pPr>
      <w:outlineLvl w:val="0"/>
    </w:pPr>
  </w:style>
  <w:style w:type="paragraph" w:customStyle="1" w:styleId="Heading2">
    <w:name w:val="Heading2"/>
    <w:basedOn w:val="Heading1"/>
    <w:uiPriority w:val="99"/>
    <w:rsid w:val="00B52602"/>
    <w:pPr>
      <w:outlineLvl w:val="1"/>
    </w:pPr>
  </w:style>
  <w:style w:type="paragraph" w:customStyle="1" w:styleId="Heading3">
    <w:name w:val="Heading3"/>
    <w:basedOn w:val="Heading2"/>
    <w:uiPriority w:val="99"/>
    <w:rsid w:val="00B52602"/>
    <w:pPr>
      <w:outlineLvl w:val="2"/>
    </w:pPr>
  </w:style>
  <w:style w:type="paragraph" w:customStyle="1" w:styleId="Heading4">
    <w:name w:val="Heading4"/>
    <w:basedOn w:val="Heading3"/>
    <w:uiPriority w:val="99"/>
    <w:rsid w:val="00B52602"/>
    <w:pPr>
      <w:outlineLvl w:val="3"/>
    </w:pPr>
  </w:style>
  <w:style w:type="paragraph" w:customStyle="1" w:styleId="Heading5">
    <w:name w:val="Heading5"/>
    <w:basedOn w:val="Heading4"/>
    <w:uiPriority w:val="99"/>
    <w:rsid w:val="00B52602"/>
    <w:pPr>
      <w:outlineLvl w:val="4"/>
    </w:pPr>
  </w:style>
  <w:style w:type="paragraph" w:customStyle="1" w:styleId="Heading6">
    <w:name w:val="Heading6"/>
    <w:basedOn w:val="Heading5"/>
    <w:uiPriority w:val="99"/>
    <w:rsid w:val="00B52602"/>
    <w:pPr>
      <w:outlineLvl w:val="5"/>
    </w:pPr>
  </w:style>
  <w:style w:type="paragraph" w:customStyle="1" w:styleId="Heading7">
    <w:name w:val="Heading7"/>
    <w:basedOn w:val="Heading6"/>
    <w:uiPriority w:val="99"/>
    <w:rsid w:val="00B52602"/>
    <w:pPr>
      <w:outlineLvl w:val="6"/>
    </w:pPr>
  </w:style>
  <w:style w:type="paragraph" w:customStyle="1" w:styleId="Heading8">
    <w:name w:val="Heading8"/>
    <w:basedOn w:val="Heading7"/>
    <w:uiPriority w:val="99"/>
    <w:rsid w:val="00B52602"/>
    <w:pPr>
      <w:outlineLvl w:val="7"/>
    </w:pPr>
  </w:style>
  <w:style w:type="paragraph" w:customStyle="1" w:styleId="Heading9">
    <w:name w:val="Heading9"/>
    <w:basedOn w:val="Heading8"/>
    <w:uiPriority w:val="99"/>
    <w:rsid w:val="00B52602"/>
    <w:pPr>
      <w:outlineLvl w:val="8"/>
    </w:pPr>
  </w:style>
  <w:style w:type="paragraph" w:styleId="List">
    <w:name w:val="List"/>
    <w:basedOn w:val="Normal"/>
    <w:uiPriority w:val="99"/>
    <w:rsid w:val="00B52602"/>
  </w:style>
  <w:style w:type="paragraph" w:customStyle="1" w:styleId="Footnote">
    <w:name w:val="Footnote"/>
    <w:basedOn w:val="Normal"/>
    <w:uiPriority w:val="99"/>
    <w:rsid w:val="00B52602"/>
  </w:style>
  <w:style w:type="paragraph" w:styleId="Header">
    <w:name w:val="header"/>
    <w:basedOn w:val="Normal"/>
    <w:link w:val="HeaderChar"/>
    <w:uiPriority w:val="99"/>
    <w:rsid w:val="00B52602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602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2602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602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sid w:val="00B52602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B52602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B5260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B52602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B52602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B52602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B52602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B5260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B5260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B52602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B52602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B52602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B52602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B52602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B52602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B52602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B52602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B52602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B52602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B52602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B5260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B52602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B52602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B52602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B52602"/>
    <w:pPr>
      <w:spacing w:before="140" w:after="140"/>
      <w:jc w:val="both"/>
    </w:pPr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A422FC"/>
    <w:pPr>
      <w:autoSpaceDE/>
      <w:autoSpaceDN/>
      <w:adjustRightInd/>
      <w:jc w:val="both"/>
    </w:pPr>
    <w:rPr>
      <w:b/>
      <w:bCs/>
      <w:noProof/>
      <w:color w:val="auto"/>
      <w:sz w:val="28"/>
      <w:szCs w:val="24"/>
      <w:lang w:val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422FC"/>
    <w:rPr>
      <w:rFonts w:ascii="Times New Roman" w:hAnsi="Times New Roman" w:cs="Times New Roman"/>
      <w:b/>
      <w:bCs/>
      <w:noProof/>
      <w:sz w:val="24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rsid w:val="0015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4E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1637</Words>
  <Characters>9333</Characters>
  <Application>Microsoft Office Word</Application>
  <DocSecurity>0</DocSecurity>
  <Lines>77</Lines>
  <Paragraphs>21</Paragraphs>
  <ScaleCrop>false</ScaleCrop>
  <Company/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</dc:title>
  <dc:subject></dc:subject>
  <dc:creator></dc:creator>
  <cp:lastModifiedBy>sjelic</cp:lastModifiedBy>
  <cp:revision>4</cp:revision>
  <cp:lastPrinted>2019-05-07T14:02:00Z</cp:lastPrinted>
  <dcterms:created xsi:type="dcterms:W3CDTF">2019-07-11T09:08:00Z</dcterms:created>
  <dcterms:modified xsi:type="dcterms:W3CDTF">2019-07-25T12:43:00Z</dcterms:modified>
</cp:coreProperties>
</file>