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D9" w:rsidRPr="00AD6002" w:rsidRDefault="00824CBE" w:rsidP="00CF68D9">
      <w:pPr>
        <w:jc w:val="center"/>
        <w:rPr>
          <w:rFonts w:ascii="Arial" w:hAnsi="Arial" w:cs="Arial"/>
          <w:sz w:val="16"/>
          <w:szCs w:val="16"/>
        </w:rPr>
      </w:pPr>
      <w:r w:rsidRPr="00AD6002">
        <w:rPr>
          <w:rFonts w:ascii="Arial" w:hAnsi="Arial" w:cs="Arial"/>
          <w:noProof/>
          <w:sz w:val="16"/>
          <w:szCs w:val="16"/>
          <w:lang w:val="en-GB" w:eastAsia="en-GB"/>
        </w:rPr>
        <w:drawing>
          <wp:inline distT="0" distB="0" distL="0" distR="0">
            <wp:extent cx="1275740" cy="1265529"/>
            <wp:effectExtent l="19050" t="0" r="610" b="0"/>
            <wp:docPr id="1" name="Picture 2" descr="Podgoric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gorica grb"/>
                    <pic:cNvPicPr>
                      <a:picLocks noChangeAspect="1" noChangeArrowheads="1"/>
                    </pic:cNvPicPr>
                  </pic:nvPicPr>
                  <pic:blipFill>
                    <a:blip r:embed="rId8" cstate="print"/>
                    <a:srcRect/>
                    <a:stretch>
                      <a:fillRect/>
                    </a:stretch>
                  </pic:blipFill>
                  <pic:spPr bwMode="auto">
                    <a:xfrm>
                      <a:off x="0" y="0"/>
                      <a:ext cx="1278215" cy="1267984"/>
                    </a:xfrm>
                    <a:prstGeom prst="rect">
                      <a:avLst/>
                    </a:prstGeom>
                    <a:noFill/>
                    <a:ln w="9525">
                      <a:noFill/>
                      <a:miter lim="800000"/>
                      <a:headEnd/>
                      <a:tailEnd/>
                    </a:ln>
                  </pic:spPr>
                </pic:pic>
              </a:graphicData>
            </a:graphic>
          </wp:inline>
        </w:drawing>
      </w:r>
    </w:p>
    <w:p w:rsidR="00CF68D9" w:rsidRPr="004B05D2" w:rsidRDefault="00CF68D9" w:rsidP="00CF68D9">
      <w:pPr>
        <w:jc w:val="center"/>
        <w:rPr>
          <w:rFonts w:ascii="Arial" w:hAnsi="Arial" w:cs="Arial"/>
          <w:b/>
        </w:rPr>
      </w:pPr>
      <w:r w:rsidRPr="004B05D2">
        <w:rPr>
          <w:rFonts w:ascii="Arial" w:hAnsi="Arial" w:cs="Arial"/>
          <w:b/>
        </w:rPr>
        <w:t xml:space="preserve">GLAVNI GRAD </w:t>
      </w:r>
      <w:r w:rsidR="003A626C">
        <w:rPr>
          <w:rFonts w:ascii="Arial" w:hAnsi="Arial" w:cs="Arial"/>
          <w:b/>
        </w:rPr>
        <w:t xml:space="preserve">- </w:t>
      </w:r>
      <w:r w:rsidRPr="004B05D2">
        <w:rPr>
          <w:rFonts w:ascii="Arial" w:hAnsi="Arial" w:cs="Arial"/>
          <w:b/>
        </w:rPr>
        <w:t>PODGORICA</w:t>
      </w:r>
    </w:p>
    <w:p w:rsidR="00CF68D9" w:rsidRPr="004B05D2" w:rsidRDefault="00CF68D9" w:rsidP="00CF68D9">
      <w:pPr>
        <w:jc w:val="center"/>
        <w:rPr>
          <w:rFonts w:ascii="Arial" w:hAnsi="Arial" w:cs="Arial"/>
          <w:b/>
        </w:rPr>
      </w:pPr>
      <w:r w:rsidRPr="004B05D2">
        <w:rPr>
          <w:rFonts w:ascii="Arial" w:hAnsi="Arial" w:cs="Arial"/>
          <w:b/>
        </w:rPr>
        <w:t xml:space="preserve">SEKRETARIJAT ZA KOMUNALNE POSLOVE </w:t>
      </w:r>
    </w:p>
    <w:p w:rsidR="00CF68D9" w:rsidRDefault="00CF68D9" w:rsidP="00CF68D9">
      <w:pPr>
        <w:rPr>
          <w:rFonts w:ascii="Arial" w:hAnsi="Arial" w:cs="Arial"/>
        </w:rPr>
      </w:pPr>
    </w:p>
    <w:p w:rsidR="00824CBE" w:rsidRPr="004B05D2" w:rsidRDefault="00824CBE" w:rsidP="00CF68D9">
      <w:pPr>
        <w:rPr>
          <w:rFonts w:ascii="Arial" w:hAnsi="Arial" w:cs="Arial"/>
        </w:rPr>
      </w:pPr>
    </w:p>
    <w:p w:rsidR="00CF68D9" w:rsidRPr="004B05D2" w:rsidRDefault="00CF68D9" w:rsidP="00CF68D9">
      <w:pPr>
        <w:rPr>
          <w:rFonts w:ascii="Arial" w:hAnsi="Arial" w:cs="Arial"/>
        </w:rPr>
      </w:pPr>
    </w:p>
    <w:p w:rsidR="00CF68D9" w:rsidRPr="004B05D2" w:rsidRDefault="00CF68D9" w:rsidP="00CF68D9">
      <w:pPr>
        <w:rPr>
          <w:rFonts w:ascii="Arial" w:hAnsi="Arial" w:cs="Arial"/>
        </w:rPr>
      </w:pPr>
    </w:p>
    <w:p w:rsidR="00CF68D9" w:rsidRPr="004B05D2" w:rsidRDefault="00CF68D9" w:rsidP="00CF68D9">
      <w:pPr>
        <w:rPr>
          <w:rFonts w:ascii="Arial" w:hAnsi="Arial" w:cs="Arial"/>
        </w:rPr>
      </w:pPr>
    </w:p>
    <w:p w:rsidR="00CF68D9" w:rsidRPr="004B05D2" w:rsidRDefault="00CF68D9" w:rsidP="00CF68D9">
      <w:pPr>
        <w:rPr>
          <w:rFonts w:ascii="Arial" w:hAnsi="Arial" w:cs="Arial"/>
        </w:rPr>
      </w:pPr>
    </w:p>
    <w:p w:rsidR="00CF68D9" w:rsidRPr="004B05D2" w:rsidRDefault="00CF68D9" w:rsidP="00CF68D9">
      <w:pPr>
        <w:rPr>
          <w:rFonts w:ascii="Arial" w:hAnsi="Arial" w:cs="Arial"/>
        </w:rPr>
      </w:pPr>
    </w:p>
    <w:p w:rsidR="00CF68D9" w:rsidRDefault="00CF68D9" w:rsidP="00CF68D9">
      <w:pPr>
        <w:tabs>
          <w:tab w:val="center" w:pos="4941"/>
          <w:tab w:val="left" w:pos="9142"/>
        </w:tabs>
        <w:spacing w:after="0"/>
        <w:ind w:left="360"/>
        <w:jc w:val="center"/>
        <w:rPr>
          <w:rFonts w:ascii="Arial" w:hAnsi="Arial" w:cs="Arial"/>
          <w:b/>
          <w:bCs/>
          <w:lang w:val="sr-Latn-CS"/>
        </w:rPr>
      </w:pPr>
      <w:r w:rsidRPr="004B05D2">
        <w:rPr>
          <w:rFonts w:ascii="Arial" w:hAnsi="Arial" w:cs="Arial"/>
          <w:b/>
          <w:bCs/>
          <w:lang w:val="sr-Latn-CS"/>
        </w:rPr>
        <w:t xml:space="preserve">IZVJEŠTAJ O SPROVOĐENJU PLANA UPRAVLJANJA KOMUNALNIM </w:t>
      </w:r>
    </w:p>
    <w:p w:rsidR="003A626C" w:rsidRDefault="00CF68D9" w:rsidP="00CF68D9">
      <w:pPr>
        <w:tabs>
          <w:tab w:val="center" w:pos="4941"/>
          <w:tab w:val="left" w:pos="9142"/>
        </w:tabs>
        <w:spacing w:after="0"/>
        <w:ind w:left="360"/>
        <w:jc w:val="center"/>
        <w:rPr>
          <w:rFonts w:ascii="Arial" w:hAnsi="Arial" w:cs="Arial"/>
          <w:b/>
          <w:bCs/>
          <w:lang w:val="sr-Latn-CS"/>
        </w:rPr>
      </w:pPr>
      <w:r w:rsidRPr="004B05D2">
        <w:rPr>
          <w:rFonts w:ascii="Arial" w:hAnsi="Arial" w:cs="Arial"/>
          <w:b/>
          <w:bCs/>
          <w:lang w:val="sr-Latn-CS"/>
        </w:rPr>
        <w:t xml:space="preserve">I NEOPASNIM GRAĐEVINSKIM OTPADOM U </w:t>
      </w:r>
      <w:r w:rsidR="00E53D16">
        <w:rPr>
          <w:rFonts w:ascii="Arial" w:hAnsi="Arial" w:cs="Arial"/>
          <w:b/>
          <w:bCs/>
          <w:lang w:val="sr-Latn-CS"/>
        </w:rPr>
        <w:t>GLAVNOM GRADU</w:t>
      </w:r>
      <w:r w:rsidR="003A626C">
        <w:rPr>
          <w:rFonts w:ascii="Arial" w:hAnsi="Arial" w:cs="Arial"/>
          <w:b/>
          <w:bCs/>
          <w:lang w:val="sr-Latn-CS"/>
        </w:rPr>
        <w:t xml:space="preserve"> -</w:t>
      </w:r>
      <w:r w:rsidR="00E53D16">
        <w:rPr>
          <w:rFonts w:ascii="Arial" w:hAnsi="Arial" w:cs="Arial"/>
          <w:b/>
          <w:bCs/>
          <w:lang w:val="sr-Latn-CS"/>
        </w:rPr>
        <w:t xml:space="preserve"> PODGORICA </w:t>
      </w:r>
    </w:p>
    <w:p w:rsidR="00CF68D9" w:rsidRPr="004B05D2" w:rsidRDefault="00E53D16" w:rsidP="00CF68D9">
      <w:pPr>
        <w:tabs>
          <w:tab w:val="center" w:pos="4941"/>
          <w:tab w:val="left" w:pos="9142"/>
        </w:tabs>
        <w:spacing w:after="0"/>
        <w:ind w:left="360"/>
        <w:jc w:val="center"/>
        <w:rPr>
          <w:rFonts w:ascii="Arial" w:hAnsi="Arial" w:cs="Arial"/>
          <w:b/>
          <w:bCs/>
          <w:lang w:val="sr-Latn-CS"/>
        </w:rPr>
      </w:pPr>
      <w:r>
        <w:rPr>
          <w:rFonts w:ascii="Arial" w:hAnsi="Arial" w:cs="Arial"/>
          <w:b/>
          <w:bCs/>
          <w:lang w:val="sr-Latn-CS"/>
        </w:rPr>
        <w:t xml:space="preserve">ZA  </w:t>
      </w:r>
      <w:r w:rsidR="00366EA0">
        <w:rPr>
          <w:rFonts w:ascii="Arial" w:hAnsi="Arial" w:cs="Arial"/>
          <w:b/>
          <w:bCs/>
          <w:lang w:val="sr-Latn-CS"/>
        </w:rPr>
        <w:t>2023</w:t>
      </w:r>
      <w:r w:rsidR="00CF68D9" w:rsidRPr="004B05D2">
        <w:rPr>
          <w:rFonts w:ascii="Arial" w:hAnsi="Arial" w:cs="Arial"/>
          <w:b/>
          <w:bCs/>
          <w:lang w:val="sr-Latn-CS"/>
        </w:rPr>
        <w:t xml:space="preserve">. GODINU </w:t>
      </w:r>
    </w:p>
    <w:p w:rsidR="00CF68D9" w:rsidRPr="004B05D2" w:rsidRDefault="00CF68D9" w:rsidP="00CF68D9">
      <w:pPr>
        <w:rPr>
          <w:rFonts w:ascii="Arial" w:hAnsi="Arial" w:cs="Arial"/>
        </w:rPr>
      </w:pPr>
    </w:p>
    <w:p w:rsidR="00CF68D9" w:rsidRPr="004B05D2" w:rsidRDefault="00CF68D9" w:rsidP="00CF68D9">
      <w:pPr>
        <w:rPr>
          <w:rFonts w:ascii="Arial" w:hAnsi="Arial" w:cs="Arial"/>
        </w:rPr>
      </w:pPr>
    </w:p>
    <w:p w:rsidR="00CF68D9" w:rsidRPr="004B05D2" w:rsidRDefault="00CF68D9" w:rsidP="00CF68D9">
      <w:pPr>
        <w:rPr>
          <w:rFonts w:ascii="Arial" w:hAnsi="Arial" w:cs="Arial"/>
        </w:rPr>
      </w:pPr>
    </w:p>
    <w:p w:rsidR="00CF68D9" w:rsidRDefault="00CF68D9" w:rsidP="00CF68D9">
      <w:pPr>
        <w:rPr>
          <w:rFonts w:ascii="Arial" w:hAnsi="Arial" w:cs="Arial"/>
        </w:rPr>
      </w:pPr>
    </w:p>
    <w:p w:rsidR="006E3363" w:rsidRDefault="006E3363" w:rsidP="00CF68D9">
      <w:pPr>
        <w:rPr>
          <w:rFonts w:ascii="Arial" w:hAnsi="Arial" w:cs="Arial"/>
        </w:rPr>
      </w:pPr>
    </w:p>
    <w:p w:rsidR="006E3363" w:rsidRDefault="006E3363" w:rsidP="00CF68D9">
      <w:pPr>
        <w:rPr>
          <w:rFonts w:ascii="Arial" w:hAnsi="Arial" w:cs="Arial"/>
        </w:rPr>
      </w:pPr>
    </w:p>
    <w:p w:rsidR="006E3363" w:rsidRDefault="006E3363" w:rsidP="00CF68D9">
      <w:pPr>
        <w:rPr>
          <w:rFonts w:ascii="Arial" w:hAnsi="Arial" w:cs="Arial"/>
        </w:rPr>
      </w:pPr>
    </w:p>
    <w:p w:rsidR="006E3363" w:rsidRDefault="006E3363" w:rsidP="00CF68D9">
      <w:pPr>
        <w:rPr>
          <w:rFonts w:ascii="Arial" w:hAnsi="Arial" w:cs="Arial"/>
        </w:rPr>
      </w:pPr>
    </w:p>
    <w:p w:rsidR="00824CBE" w:rsidRDefault="00824CBE" w:rsidP="00CF68D9">
      <w:pPr>
        <w:rPr>
          <w:rFonts w:ascii="Arial" w:hAnsi="Arial" w:cs="Arial"/>
        </w:rPr>
      </w:pPr>
    </w:p>
    <w:p w:rsidR="00824CBE" w:rsidRPr="004B05D2" w:rsidRDefault="00824CBE" w:rsidP="00CF68D9">
      <w:pPr>
        <w:rPr>
          <w:rFonts w:ascii="Arial" w:hAnsi="Arial" w:cs="Arial"/>
        </w:rPr>
      </w:pPr>
    </w:p>
    <w:p w:rsidR="00CF68D9" w:rsidRDefault="00CF68D9" w:rsidP="00CF68D9">
      <w:pPr>
        <w:rPr>
          <w:rFonts w:ascii="Arial" w:hAnsi="Arial" w:cs="Arial"/>
        </w:rPr>
      </w:pPr>
    </w:p>
    <w:p w:rsidR="00824CBE" w:rsidRPr="004B05D2" w:rsidRDefault="00824CBE" w:rsidP="00CF68D9">
      <w:pPr>
        <w:rPr>
          <w:rFonts w:ascii="Arial" w:hAnsi="Arial" w:cs="Arial"/>
        </w:rPr>
      </w:pPr>
    </w:p>
    <w:p w:rsidR="00CF68D9" w:rsidRPr="004B05D2" w:rsidRDefault="00E02C07" w:rsidP="00EA5DE1">
      <w:pPr>
        <w:jc w:val="center"/>
        <w:rPr>
          <w:rFonts w:ascii="Arial" w:hAnsi="Arial" w:cs="Arial"/>
          <w:b/>
        </w:rPr>
      </w:pPr>
      <w:r>
        <w:rPr>
          <w:rFonts w:ascii="Arial" w:hAnsi="Arial" w:cs="Arial"/>
          <w:b/>
        </w:rPr>
        <w:t>Podgorica, april 2024</w:t>
      </w:r>
      <w:r w:rsidR="00CF68D9" w:rsidRPr="004B05D2">
        <w:rPr>
          <w:rFonts w:ascii="Arial" w:hAnsi="Arial" w:cs="Arial"/>
          <w:b/>
        </w:rPr>
        <w:t>.godine</w:t>
      </w:r>
    </w:p>
    <w:p w:rsidR="000F0A6E" w:rsidRDefault="000F0A6E" w:rsidP="006E3363">
      <w:pPr>
        <w:rPr>
          <w:rFonts w:ascii="Arial" w:hAnsi="Arial" w:cs="Arial"/>
          <w:sz w:val="16"/>
          <w:szCs w:val="16"/>
        </w:rPr>
      </w:pPr>
    </w:p>
    <w:p w:rsidR="000F0A6E" w:rsidRDefault="000F0A6E" w:rsidP="002A7EB0">
      <w:pPr>
        <w:jc w:val="center"/>
        <w:rPr>
          <w:rFonts w:ascii="Arial" w:hAnsi="Arial" w:cs="Arial"/>
          <w:b/>
          <w:sz w:val="18"/>
          <w:szCs w:val="18"/>
        </w:rPr>
      </w:pPr>
    </w:p>
    <w:p w:rsidR="00E2163F" w:rsidRPr="00A86F8E" w:rsidRDefault="002A7EB0" w:rsidP="00E2163F">
      <w:pPr>
        <w:jc w:val="center"/>
        <w:rPr>
          <w:rFonts w:ascii="Arial" w:hAnsi="Arial" w:cs="Arial"/>
          <w:b/>
          <w:sz w:val="18"/>
          <w:szCs w:val="18"/>
        </w:rPr>
      </w:pPr>
      <w:r w:rsidRPr="00A86F8E">
        <w:rPr>
          <w:rFonts w:ascii="Arial" w:hAnsi="Arial" w:cs="Arial"/>
          <w:b/>
          <w:sz w:val="18"/>
          <w:szCs w:val="18"/>
        </w:rPr>
        <w:lastRenderedPageBreak/>
        <w:t>SADRŽAJ</w:t>
      </w:r>
    </w:p>
    <w:p w:rsidR="00E2163F" w:rsidRPr="00507168" w:rsidRDefault="00E2163F" w:rsidP="00507168">
      <w:pPr>
        <w:spacing w:line="240" w:lineRule="auto"/>
        <w:jc w:val="both"/>
        <w:rPr>
          <w:rFonts w:ascii="Arial" w:hAnsi="Arial" w:cs="Arial"/>
          <w:sz w:val="20"/>
          <w:szCs w:val="20"/>
        </w:rPr>
      </w:pPr>
    </w:p>
    <w:p w:rsidR="00E2163F" w:rsidRPr="00507168" w:rsidRDefault="0034002D" w:rsidP="00507168">
      <w:pPr>
        <w:spacing w:line="240" w:lineRule="auto"/>
        <w:jc w:val="both"/>
        <w:rPr>
          <w:rFonts w:ascii="Arial" w:hAnsi="Arial" w:cs="Arial"/>
          <w:sz w:val="20"/>
          <w:szCs w:val="20"/>
        </w:rPr>
      </w:pPr>
      <w:r w:rsidRPr="00507168">
        <w:rPr>
          <w:rFonts w:ascii="Arial" w:hAnsi="Arial" w:cs="Arial"/>
          <w:sz w:val="20"/>
          <w:szCs w:val="20"/>
        </w:rPr>
        <w:t>UVOD</w:t>
      </w:r>
      <w:r w:rsidR="00E2163F" w:rsidRPr="00507168">
        <w:rPr>
          <w:rFonts w:ascii="Arial" w:hAnsi="Arial" w:cs="Arial"/>
          <w:sz w:val="20"/>
          <w:szCs w:val="20"/>
        </w:rPr>
        <w:t>…</w:t>
      </w:r>
      <w:r w:rsidR="0072489B" w:rsidRPr="00507168">
        <w:rPr>
          <w:rFonts w:ascii="Arial" w:hAnsi="Arial" w:cs="Arial"/>
          <w:sz w:val="20"/>
          <w:szCs w:val="20"/>
        </w:rPr>
        <w:t>……………………………………………………….</w:t>
      </w:r>
      <w:r w:rsidR="00EF0D17" w:rsidRPr="00507168">
        <w:rPr>
          <w:rFonts w:ascii="Arial" w:hAnsi="Arial" w:cs="Arial"/>
          <w:sz w:val="20"/>
          <w:szCs w:val="20"/>
        </w:rPr>
        <w:t>…………………………………</w:t>
      </w:r>
      <w:r w:rsidR="005E3488" w:rsidRPr="00507168">
        <w:rPr>
          <w:rFonts w:ascii="Arial" w:hAnsi="Arial" w:cs="Arial"/>
          <w:sz w:val="20"/>
          <w:szCs w:val="20"/>
        </w:rPr>
        <w:t>…..</w:t>
      </w:r>
      <w:r w:rsidR="00EF0D17" w:rsidRPr="00507168">
        <w:rPr>
          <w:rFonts w:ascii="Arial" w:hAnsi="Arial" w:cs="Arial"/>
          <w:sz w:val="20"/>
          <w:szCs w:val="20"/>
        </w:rPr>
        <w:t>……….</w:t>
      </w:r>
      <w:r w:rsidR="00E2163F" w:rsidRPr="00507168">
        <w:rPr>
          <w:rFonts w:ascii="Arial" w:hAnsi="Arial" w:cs="Arial"/>
          <w:sz w:val="20"/>
          <w:szCs w:val="20"/>
        </w:rPr>
        <w:t>3</w:t>
      </w:r>
    </w:p>
    <w:p w:rsidR="00EF0D17" w:rsidRPr="00507168" w:rsidRDefault="00EF0D17" w:rsidP="00507168">
      <w:pPr>
        <w:pStyle w:val="ListParagraph"/>
        <w:spacing w:after="0" w:line="240" w:lineRule="auto"/>
        <w:ind w:left="0"/>
        <w:jc w:val="both"/>
        <w:rPr>
          <w:rFonts w:ascii="Arial" w:hAnsi="Arial" w:cs="Arial"/>
          <w:sz w:val="20"/>
          <w:szCs w:val="20"/>
        </w:rPr>
      </w:pPr>
      <w:proofErr w:type="gramStart"/>
      <w:r w:rsidRPr="00507168">
        <w:rPr>
          <w:rFonts w:ascii="Arial" w:hAnsi="Arial" w:cs="Arial"/>
          <w:sz w:val="20"/>
          <w:szCs w:val="20"/>
        </w:rPr>
        <w:t>1.</w:t>
      </w:r>
      <w:r w:rsidRPr="00A86F8E">
        <w:rPr>
          <w:rFonts w:ascii="Arial" w:hAnsi="Arial" w:cs="Arial"/>
          <w:sz w:val="20"/>
          <w:szCs w:val="20"/>
        </w:rPr>
        <w:t>Osnove</w:t>
      </w:r>
      <w:proofErr w:type="gramEnd"/>
      <w:r w:rsidRPr="00A86F8E">
        <w:rPr>
          <w:rFonts w:ascii="Arial" w:hAnsi="Arial" w:cs="Arial"/>
          <w:sz w:val="20"/>
          <w:szCs w:val="20"/>
        </w:rPr>
        <w:t xml:space="preserve"> sadržaja Lokalnog plana upravljanja ot</w:t>
      </w:r>
      <w:r w:rsidR="005E3488" w:rsidRPr="00A86F8E">
        <w:rPr>
          <w:rFonts w:ascii="Arial" w:hAnsi="Arial" w:cs="Arial"/>
          <w:sz w:val="20"/>
          <w:szCs w:val="20"/>
        </w:rPr>
        <w:t>padom u Glavnom gradu Podgorica</w:t>
      </w:r>
      <w:r w:rsidR="005E3488" w:rsidRPr="00507168">
        <w:rPr>
          <w:rFonts w:ascii="Arial" w:hAnsi="Arial" w:cs="Arial"/>
          <w:sz w:val="20"/>
          <w:szCs w:val="20"/>
        </w:rPr>
        <w:t>…….……….3</w:t>
      </w:r>
    </w:p>
    <w:p w:rsidR="00EF0D17" w:rsidRPr="00507168" w:rsidRDefault="00EF0D17" w:rsidP="00507168">
      <w:pPr>
        <w:pStyle w:val="ListParagraph"/>
        <w:spacing w:after="0" w:line="240" w:lineRule="auto"/>
        <w:ind w:left="0"/>
        <w:jc w:val="both"/>
        <w:rPr>
          <w:rFonts w:ascii="Arial" w:hAnsi="Arial" w:cs="Arial"/>
          <w:sz w:val="20"/>
          <w:szCs w:val="20"/>
        </w:rPr>
      </w:pPr>
    </w:p>
    <w:p w:rsidR="00EF0D17" w:rsidRPr="00507168" w:rsidRDefault="00EF0D17" w:rsidP="00507168">
      <w:pPr>
        <w:pStyle w:val="ListParagraph"/>
        <w:spacing w:after="0" w:line="240" w:lineRule="auto"/>
        <w:ind w:left="0"/>
        <w:jc w:val="both"/>
        <w:rPr>
          <w:rFonts w:ascii="Arial" w:hAnsi="Arial" w:cs="Arial"/>
          <w:sz w:val="20"/>
          <w:szCs w:val="20"/>
        </w:rPr>
      </w:pPr>
      <w:proofErr w:type="gramStart"/>
      <w:r w:rsidRPr="00507168">
        <w:rPr>
          <w:rFonts w:ascii="Arial" w:hAnsi="Arial" w:cs="Arial"/>
          <w:sz w:val="20"/>
          <w:szCs w:val="20"/>
        </w:rPr>
        <w:t>2.</w:t>
      </w:r>
      <w:r w:rsidRPr="00A86F8E">
        <w:rPr>
          <w:rFonts w:ascii="Arial" w:hAnsi="Arial" w:cs="Arial"/>
          <w:sz w:val="20"/>
          <w:szCs w:val="20"/>
        </w:rPr>
        <w:t>Upravljanje</w:t>
      </w:r>
      <w:proofErr w:type="gramEnd"/>
      <w:r w:rsidRPr="00A86F8E">
        <w:rPr>
          <w:rFonts w:ascii="Arial" w:hAnsi="Arial" w:cs="Arial"/>
          <w:sz w:val="20"/>
          <w:szCs w:val="20"/>
        </w:rPr>
        <w:t xml:space="preserve"> komunalnim i neopasnim građevinskim otpadom u Glavnom gradu Podgorica</w:t>
      </w:r>
      <w:r w:rsidRPr="00507168">
        <w:rPr>
          <w:rFonts w:ascii="Arial" w:hAnsi="Arial" w:cs="Arial"/>
          <w:sz w:val="20"/>
          <w:szCs w:val="20"/>
        </w:rPr>
        <w:t>…</w:t>
      </w:r>
      <w:r w:rsidR="005E3488" w:rsidRPr="00507168">
        <w:rPr>
          <w:rFonts w:ascii="Arial" w:hAnsi="Arial" w:cs="Arial"/>
          <w:sz w:val="20"/>
          <w:szCs w:val="20"/>
        </w:rPr>
        <w:t>…..</w:t>
      </w:r>
      <w:r w:rsidR="0072489B" w:rsidRPr="00507168">
        <w:rPr>
          <w:rFonts w:ascii="Arial" w:hAnsi="Arial" w:cs="Arial"/>
          <w:sz w:val="20"/>
          <w:szCs w:val="20"/>
        </w:rPr>
        <w:t>.4</w:t>
      </w:r>
    </w:p>
    <w:p w:rsidR="0034002D" w:rsidRPr="00507168" w:rsidRDefault="0034002D" w:rsidP="00507168">
      <w:pPr>
        <w:pStyle w:val="T30X"/>
        <w:spacing w:before="0" w:after="0"/>
        <w:ind w:left="502" w:firstLine="0"/>
        <w:rPr>
          <w:rFonts w:cs="Arial"/>
          <w:color w:val="auto"/>
          <w:sz w:val="20"/>
          <w:szCs w:val="20"/>
        </w:rPr>
      </w:pPr>
    </w:p>
    <w:p w:rsidR="00EF0D17" w:rsidRPr="00507168" w:rsidRDefault="00EF0D17" w:rsidP="00507168">
      <w:pPr>
        <w:pStyle w:val="ListParagraph"/>
        <w:autoSpaceDE w:val="0"/>
        <w:autoSpaceDN w:val="0"/>
        <w:adjustRightInd w:val="0"/>
        <w:spacing w:after="0" w:line="240" w:lineRule="auto"/>
        <w:ind w:left="0"/>
        <w:jc w:val="both"/>
        <w:rPr>
          <w:rFonts w:ascii="Arial" w:hAnsi="Arial" w:cs="Arial"/>
          <w:color w:val="000000"/>
          <w:sz w:val="20"/>
          <w:szCs w:val="20"/>
          <w:lang w:val="en-GB"/>
        </w:rPr>
      </w:pPr>
      <w:proofErr w:type="gramStart"/>
      <w:r w:rsidRPr="00507168">
        <w:rPr>
          <w:rFonts w:ascii="Arial" w:hAnsi="Arial" w:cs="Arial"/>
          <w:color w:val="000000"/>
          <w:sz w:val="20"/>
          <w:szCs w:val="20"/>
          <w:lang w:val="en-GB"/>
        </w:rPr>
        <w:t>3.</w:t>
      </w:r>
      <w:r w:rsidR="0072410C" w:rsidRPr="00A86F8E">
        <w:rPr>
          <w:rFonts w:ascii="Arial" w:hAnsi="Arial" w:cs="Arial"/>
          <w:color w:val="000000"/>
          <w:sz w:val="20"/>
          <w:szCs w:val="20"/>
          <w:lang w:val="en-GB"/>
        </w:rPr>
        <w:t>Re</w:t>
      </w:r>
      <w:r w:rsidR="00E2163F" w:rsidRPr="00A86F8E">
        <w:rPr>
          <w:rFonts w:ascii="Arial" w:hAnsi="Arial" w:cs="Arial"/>
          <w:color w:val="000000"/>
          <w:sz w:val="20"/>
          <w:szCs w:val="20"/>
          <w:lang w:val="en-GB"/>
        </w:rPr>
        <w:t>a</w:t>
      </w:r>
      <w:r w:rsidR="0072410C" w:rsidRPr="00A86F8E">
        <w:rPr>
          <w:rFonts w:ascii="Arial" w:hAnsi="Arial" w:cs="Arial"/>
          <w:color w:val="000000"/>
          <w:sz w:val="20"/>
          <w:szCs w:val="20"/>
          <w:lang w:val="en-GB"/>
        </w:rPr>
        <w:t>li</w:t>
      </w:r>
      <w:r w:rsidR="00E2163F" w:rsidRPr="00A86F8E">
        <w:rPr>
          <w:rFonts w:ascii="Arial" w:hAnsi="Arial" w:cs="Arial"/>
          <w:color w:val="000000"/>
          <w:sz w:val="20"/>
          <w:szCs w:val="20"/>
          <w:lang w:val="en-GB"/>
        </w:rPr>
        <w:t>zovane</w:t>
      </w:r>
      <w:proofErr w:type="gramEnd"/>
      <w:r w:rsidR="0034002D" w:rsidRPr="00A86F8E">
        <w:rPr>
          <w:rFonts w:ascii="Arial" w:hAnsi="Arial" w:cs="Arial"/>
          <w:color w:val="000000"/>
          <w:sz w:val="20"/>
          <w:szCs w:val="20"/>
          <w:lang w:val="en-GB"/>
        </w:rPr>
        <w:t xml:space="preserve"> </w:t>
      </w:r>
      <w:r w:rsidR="00E2163F" w:rsidRPr="00A86F8E">
        <w:rPr>
          <w:rFonts w:ascii="Arial" w:hAnsi="Arial" w:cs="Arial"/>
          <w:color w:val="000000"/>
          <w:sz w:val="20"/>
          <w:szCs w:val="20"/>
          <w:lang w:val="en-GB"/>
        </w:rPr>
        <w:t>aktivnosti........</w:t>
      </w:r>
      <w:r w:rsidRPr="00A86F8E">
        <w:rPr>
          <w:rFonts w:ascii="Arial" w:hAnsi="Arial" w:cs="Arial"/>
          <w:color w:val="000000"/>
          <w:sz w:val="20"/>
          <w:szCs w:val="20"/>
          <w:lang w:val="en-GB"/>
        </w:rPr>
        <w:t>....................................................................................................</w:t>
      </w:r>
      <w:r w:rsidR="005E3488" w:rsidRPr="00A86F8E">
        <w:rPr>
          <w:rFonts w:ascii="Arial" w:hAnsi="Arial" w:cs="Arial"/>
          <w:color w:val="000000"/>
          <w:sz w:val="20"/>
          <w:szCs w:val="20"/>
          <w:lang w:val="en-GB"/>
        </w:rPr>
        <w:t>....</w:t>
      </w:r>
      <w:r w:rsidR="00A86F8E">
        <w:rPr>
          <w:rFonts w:ascii="Arial" w:hAnsi="Arial" w:cs="Arial"/>
          <w:color w:val="000000"/>
          <w:sz w:val="20"/>
          <w:szCs w:val="20"/>
          <w:lang w:val="en-GB"/>
        </w:rPr>
        <w:t>....</w:t>
      </w:r>
      <w:r w:rsidR="008D7BBF">
        <w:rPr>
          <w:rFonts w:ascii="Arial" w:hAnsi="Arial" w:cs="Arial"/>
          <w:color w:val="000000"/>
          <w:sz w:val="20"/>
          <w:szCs w:val="20"/>
          <w:lang w:val="en-GB"/>
        </w:rPr>
        <w:t>4</w:t>
      </w:r>
    </w:p>
    <w:p w:rsidR="00EF0D17" w:rsidRPr="00507168" w:rsidRDefault="00EF0D17" w:rsidP="00507168">
      <w:pPr>
        <w:pStyle w:val="ListParagraph"/>
        <w:autoSpaceDE w:val="0"/>
        <w:autoSpaceDN w:val="0"/>
        <w:adjustRightInd w:val="0"/>
        <w:spacing w:after="0" w:line="240" w:lineRule="auto"/>
        <w:ind w:left="0"/>
        <w:jc w:val="both"/>
        <w:rPr>
          <w:rFonts w:ascii="Arial" w:hAnsi="Arial" w:cs="Arial"/>
          <w:color w:val="000000"/>
          <w:sz w:val="20"/>
          <w:szCs w:val="20"/>
          <w:lang w:val="en-GB"/>
        </w:rPr>
      </w:pPr>
    </w:p>
    <w:p w:rsidR="0034002D" w:rsidRPr="00507168" w:rsidRDefault="00EF0D17" w:rsidP="00507168">
      <w:pPr>
        <w:pStyle w:val="ListParagraph"/>
        <w:autoSpaceDE w:val="0"/>
        <w:autoSpaceDN w:val="0"/>
        <w:adjustRightInd w:val="0"/>
        <w:spacing w:after="0" w:line="240" w:lineRule="auto"/>
        <w:ind w:left="0"/>
        <w:jc w:val="both"/>
        <w:rPr>
          <w:rFonts w:ascii="Arial" w:hAnsi="Arial" w:cs="Arial"/>
          <w:color w:val="000000"/>
          <w:sz w:val="20"/>
          <w:szCs w:val="20"/>
          <w:lang w:val="en-GB"/>
        </w:rPr>
      </w:pPr>
      <w:proofErr w:type="gramStart"/>
      <w:r w:rsidRPr="00507168">
        <w:rPr>
          <w:rFonts w:ascii="Arial" w:hAnsi="Arial" w:cs="Arial"/>
          <w:color w:val="000000"/>
          <w:sz w:val="20"/>
          <w:szCs w:val="20"/>
          <w:lang w:val="en-GB"/>
        </w:rPr>
        <w:t>4.</w:t>
      </w:r>
      <w:r w:rsidR="004171AF" w:rsidRPr="00A86F8E">
        <w:rPr>
          <w:rFonts w:ascii="Arial" w:hAnsi="Arial" w:cs="Arial"/>
          <w:sz w:val="20"/>
          <w:szCs w:val="20"/>
          <w:lang w:val="en-GB"/>
        </w:rPr>
        <w:t>Zaključna</w:t>
      </w:r>
      <w:proofErr w:type="gramEnd"/>
      <w:r w:rsidR="004171AF" w:rsidRPr="00A86F8E">
        <w:rPr>
          <w:rFonts w:ascii="Arial" w:hAnsi="Arial" w:cs="Arial"/>
          <w:sz w:val="20"/>
          <w:szCs w:val="20"/>
          <w:lang w:val="en-GB"/>
        </w:rPr>
        <w:t xml:space="preserve"> razmatranja</w:t>
      </w:r>
      <w:r w:rsidRPr="00507168">
        <w:rPr>
          <w:rFonts w:ascii="Arial" w:hAnsi="Arial" w:cs="Arial"/>
          <w:sz w:val="20"/>
          <w:szCs w:val="20"/>
          <w:lang w:val="en-GB"/>
        </w:rPr>
        <w:t>.............................................................................................................</w:t>
      </w:r>
      <w:r w:rsidR="005E3488" w:rsidRPr="00507168">
        <w:rPr>
          <w:rFonts w:ascii="Arial" w:hAnsi="Arial" w:cs="Arial"/>
          <w:sz w:val="20"/>
          <w:szCs w:val="20"/>
          <w:lang w:val="en-GB"/>
        </w:rPr>
        <w:t>.</w:t>
      </w:r>
      <w:r w:rsidR="00A86F8E">
        <w:rPr>
          <w:rFonts w:ascii="Arial" w:hAnsi="Arial" w:cs="Arial"/>
          <w:sz w:val="20"/>
          <w:szCs w:val="20"/>
          <w:lang w:val="en-GB"/>
        </w:rPr>
        <w:t>...</w:t>
      </w:r>
      <w:r w:rsidR="005E3488" w:rsidRPr="00507168">
        <w:rPr>
          <w:rFonts w:ascii="Arial" w:hAnsi="Arial" w:cs="Arial"/>
          <w:sz w:val="20"/>
          <w:szCs w:val="20"/>
          <w:lang w:val="en-GB"/>
        </w:rPr>
        <w:t>..</w:t>
      </w:r>
      <w:r w:rsidR="00507168">
        <w:rPr>
          <w:rFonts w:ascii="Arial" w:hAnsi="Arial" w:cs="Arial"/>
          <w:sz w:val="20"/>
          <w:szCs w:val="20"/>
          <w:lang w:val="en-GB"/>
        </w:rPr>
        <w:t>.</w:t>
      </w:r>
      <w:r w:rsidR="0072489B" w:rsidRPr="00507168">
        <w:rPr>
          <w:rFonts w:ascii="Arial" w:hAnsi="Arial" w:cs="Arial"/>
          <w:sz w:val="20"/>
          <w:szCs w:val="20"/>
          <w:lang w:val="en-GB"/>
        </w:rPr>
        <w:t>7</w:t>
      </w:r>
    </w:p>
    <w:p w:rsidR="0034002D" w:rsidRPr="00507168" w:rsidRDefault="0034002D" w:rsidP="00507168">
      <w:pPr>
        <w:pStyle w:val="ListParagraph"/>
        <w:spacing w:line="240" w:lineRule="auto"/>
        <w:jc w:val="both"/>
        <w:rPr>
          <w:rFonts w:ascii="Arial" w:hAnsi="Arial" w:cs="Arial"/>
          <w:sz w:val="20"/>
          <w:szCs w:val="20"/>
          <w:lang w:val="en-GB"/>
        </w:rPr>
      </w:pPr>
    </w:p>
    <w:p w:rsidR="0034002D" w:rsidRDefault="00EF0D17" w:rsidP="00507168">
      <w:pPr>
        <w:autoSpaceDE w:val="0"/>
        <w:autoSpaceDN w:val="0"/>
        <w:adjustRightInd w:val="0"/>
        <w:spacing w:before="240" w:after="0" w:line="240" w:lineRule="auto"/>
        <w:jc w:val="both"/>
        <w:rPr>
          <w:rFonts w:ascii="Arial" w:hAnsi="Arial" w:cs="Arial"/>
          <w:sz w:val="20"/>
          <w:szCs w:val="20"/>
          <w:lang w:val="en-GB"/>
        </w:rPr>
      </w:pPr>
      <w:proofErr w:type="gramStart"/>
      <w:r w:rsidRPr="00507168">
        <w:rPr>
          <w:rFonts w:ascii="Arial" w:hAnsi="Arial" w:cs="Arial"/>
          <w:sz w:val="20"/>
          <w:szCs w:val="20"/>
          <w:lang w:val="en-GB"/>
        </w:rPr>
        <w:t>5.</w:t>
      </w:r>
      <w:r w:rsidR="0034002D" w:rsidRPr="00507168">
        <w:rPr>
          <w:rFonts w:ascii="Arial" w:hAnsi="Arial" w:cs="Arial"/>
          <w:sz w:val="20"/>
          <w:szCs w:val="20"/>
          <w:lang w:val="en-GB"/>
        </w:rPr>
        <w:t>PRILOZI</w:t>
      </w:r>
      <w:proofErr w:type="gramEnd"/>
    </w:p>
    <w:p w:rsidR="008D7BBF" w:rsidRPr="00507168" w:rsidRDefault="008D7BBF" w:rsidP="00507168">
      <w:pPr>
        <w:autoSpaceDE w:val="0"/>
        <w:autoSpaceDN w:val="0"/>
        <w:adjustRightInd w:val="0"/>
        <w:spacing w:before="240" w:after="0" w:line="240" w:lineRule="auto"/>
        <w:jc w:val="both"/>
        <w:rPr>
          <w:rFonts w:ascii="Arial" w:hAnsi="Arial" w:cs="Arial"/>
          <w:sz w:val="20"/>
          <w:szCs w:val="20"/>
          <w:lang w:val="en-GB"/>
        </w:rPr>
      </w:pPr>
    </w:p>
    <w:p w:rsidR="008D7BBF" w:rsidRPr="00507168" w:rsidRDefault="008D7BBF" w:rsidP="008D7BBF">
      <w:pPr>
        <w:pStyle w:val="ListParagraph"/>
        <w:tabs>
          <w:tab w:val="left" w:pos="1855"/>
        </w:tabs>
        <w:spacing w:after="0" w:line="240" w:lineRule="auto"/>
        <w:ind w:left="-284"/>
        <w:jc w:val="both"/>
        <w:rPr>
          <w:rFonts w:ascii="Arial" w:hAnsi="Arial" w:cs="Arial"/>
          <w:sz w:val="20"/>
          <w:szCs w:val="20"/>
          <w:lang w:val="en-GB"/>
        </w:rPr>
      </w:pPr>
      <w:r>
        <w:rPr>
          <w:rFonts w:ascii="Arial" w:hAnsi="Arial" w:cs="Arial"/>
          <w:sz w:val="20"/>
          <w:szCs w:val="20"/>
          <w:lang w:val="en-GB"/>
        </w:rPr>
        <w:t xml:space="preserve">         </w:t>
      </w:r>
      <w:proofErr w:type="gramStart"/>
      <w:r w:rsidRPr="00507168">
        <w:rPr>
          <w:rFonts w:ascii="Arial" w:hAnsi="Arial" w:cs="Arial"/>
          <w:sz w:val="20"/>
          <w:szCs w:val="20"/>
          <w:lang w:val="en-GB"/>
        </w:rPr>
        <w:t xml:space="preserve">Prilog  </w:t>
      </w:r>
      <w:r>
        <w:rPr>
          <w:rFonts w:ascii="Arial" w:hAnsi="Arial" w:cs="Arial"/>
          <w:sz w:val="20"/>
          <w:szCs w:val="20"/>
          <w:lang w:val="en-GB"/>
        </w:rPr>
        <w:t>1</w:t>
      </w:r>
      <w:proofErr w:type="gramEnd"/>
      <w:r w:rsidRPr="00507168">
        <w:rPr>
          <w:rFonts w:ascii="Arial" w:hAnsi="Arial" w:cs="Arial"/>
          <w:sz w:val="20"/>
          <w:szCs w:val="20"/>
          <w:lang w:val="en-GB"/>
        </w:rPr>
        <w:t>....................................................................................................</w:t>
      </w:r>
      <w:r w:rsidR="00A86F8E">
        <w:rPr>
          <w:rFonts w:ascii="Arial" w:hAnsi="Arial" w:cs="Arial"/>
          <w:sz w:val="20"/>
          <w:szCs w:val="20"/>
          <w:lang w:val="en-GB"/>
        </w:rPr>
        <w:t>...................................</w:t>
      </w:r>
      <w:r>
        <w:rPr>
          <w:rFonts w:ascii="Arial" w:hAnsi="Arial" w:cs="Arial"/>
          <w:sz w:val="20"/>
          <w:szCs w:val="20"/>
          <w:lang w:val="en-GB"/>
        </w:rPr>
        <w:t>.9</w:t>
      </w:r>
    </w:p>
    <w:p w:rsidR="008D7BBF" w:rsidRPr="00507168" w:rsidRDefault="008D7BBF" w:rsidP="008D7BBF">
      <w:pPr>
        <w:pStyle w:val="ListParagraph"/>
        <w:tabs>
          <w:tab w:val="left" w:pos="1855"/>
        </w:tabs>
        <w:spacing w:after="0" w:line="240" w:lineRule="auto"/>
        <w:ind w:left="-284"/>
        <w:jc w:val="both"/>
        <w:rPr>
          <w:rFonts w:ascii="Arial" w:hAnsi="Arial" w:cs="Arial"/>
          <w:sz w:val="20"/>
          <w:szCs w:val="20"/>
          <w:lang w:val="sr-Latn-CS"/>
        </w:rPr>
      </w:pPr>
      <w:r w:rsidRPr="00507168">
        <w:rPr>
          <w:rFonts w:ascii="Arial" w:hAnsi="Arial" w:cs="Arial"/>
          <w:sz w:val="20"/>
          <w:szCs w:val="20"/>
          <w:lang w:val="sr-Latn-CS"/>
        </w:rPr>
        <w:t xml:space="preserve">        </w:t>
      </w:r>
      <w:r w:rsidR="00A86F8E" w:rsidRPr="00507168">
        <w:rPr>
          <w:rFonts w:ascii="Arial" w:hAnsi="Arial" w:cs="Arial"/>
          <w:sz w:val="20"/>
          <w:szCs w:val="20"/>
          <w:lang w:val="sr-Latn-CS"/>
        </w:rPr>
        <w:t xml:space="preserve">Tabelarni prikaz sakupljenih količina otpada i količina sakupljenih </w:t>
      </w:r>
    </w:p>
    <w:p w:rsidR="008D7BBF" w:rsidRPr="00507168" w:rsidRDefault="00A86F8E" w:rsidP="008D7BBF">
      <w:pPr>
        <w:pStyle w:val="ListParagraph"/>
        <w:tabs>
          <w:tab w:val="left" w:pos="1855"/>
        </w:tabs>
        <w:spacing w:after="0" w:line="240" w:lineRule="auto"/>
        <w:ind w:left="-284"/>
        <w:jc w:val="both"/>
        <w:rPr>
          <w:rFonts w:ascii="Arial" w:hAnsi="Arial" w:cs="Arial"/>
          <w:sz w:val="20"/>
          <w:szCs w:val="20"/>
          <w:lang w:val="sr-Latn-CS"/>
        </w:rPr>
      </w:pPr>
      <w:r>
        <w:rPr>
          <w:rFonts w:ascii="Arial" w:hAnsi="Arial" w:cs="Arial"/>
          <w:sz w:val="20"/>
          <w:szCs w:val="20"/>
          <w:lang w:val="sr-Latn-CS"/>
        </w:rPr>
        <w:t xml:space="preserve">       </w:t>
      </w:r>
      <w:r w:rsidRPr="00507168">
        <w:rPr>
          <w:rFonts w:ascii="Arial" w:hAnsi="Arial" w:cs="Arial"/>
          <w:sz w:val="20"/>
          <w:szCs w:val="20"/>
          <w:lang w:val="sr-Latn-CS"/>
        </w:rPr>
        <w:t xml:space="preserve"> reciklabilni</w:t>
      </w:r>
      <w:r>
        <w:rPr>
          <w:rFonts w:ascii="Arial" w:hAnsi="Arial" w:cs="Arial"/>
          <w:sz w:val="20"/>
          <w:szCs w:val="20"/>
          <w:lang w:val="sr-Latn-CS"/>
        </w:rPr>
        <w:t>h frakcija otpada ..........................................................................................................9</w:t>
      </w:r>
    </w:p>
    <w:p w:rsidR="008D7BBF" w:rsidRPr="00507168" w:rsidRDefault="008D7BBF" w:rsidP="008D7BBF">
      <w:pPr>
        <w:pStyle w:val="ListParagraph"/>
        <w:tabs>
          <w:tab w:val="left" w:pos="1855"/>
        </w:tabs>
        <w:spacing w:after="0" w:line="240" w:lineRule="auto"/>
        <w:ind w:left="-284"/>
        <w:jc w:val="both"/>
        <w:rPr>
          <w:rFonts w:ascii="Arial" w:hAnsi="Arial" w:cs="Arial"/>
          <w:sz w:val="20"/>
          <w:szCs w:val="20"/>
          <w:lang w:val="sr-Latn-CS"/>
        </w:rPr>
      </w:pPr>
    </w:p>
    <w:p w:rsidR="0034002D" w:rsidRPr="00507168" w:rsidRDefault="0034002D" w:rsidP="00507168">
      <w:pPr>
        <w:pStyle w:val="ListParagraph"/>
        <w:autoSpaceDE w:val="0"/>
        <w:autoSpaceDN w:val="0"/>
        <w:adjustRightInd w:val="0"/>
        <w:spacing w:after="0" w:line="240" w:lineRule="auto"/>
        <w:ind w:left="360"/>
        <w:jc w:val="both"/>
        <w:rPr>
          <w:rFonts w:ascii="Arial" w:hAnsi="Arial" w:cs="Arial"/>
          <w:sz w:val="20"/>
          <w:szCs w:val="20"/>
          <w:lang w:val="en-GB"/>
        </w:rPr>
      </w:pPr>
    </w:p>
    <w:p w:rsidR="0034002D" w:rsidRPr="00507168" w:rsidRDefault="0034002D" w:rsidP="00507168">
      <w:pPr>
        <w:autoSpaceDE w:val="0"/>
        <w:autoSpaceDN w:val="0"/>
        <w:adjustRightInd w:val="0"/>
        <w:spacing w:after="0" w:line="240" w:lineRule="auto"/>
        <w:ind w:left="142"/>
        <w:jc w:val="both"/>
        <w:rPr>
          <w:rFonts w:ascii="Arial" w:hAnsi="Arial" w:cs="Arial"/>
          <w:sz w:val="20"/>
          <w:szCs w:val="20"/>
          <w:lang w:val="sr-Latn-CS"/>
        </w:rPr>
      </w:pPr>
      <w:r w:rsidRPr="00507168">
        <w:rPr>
          <w:rFonts w:ascii="Arial" w:hAnsi="Arial" w:cs="Arial"/>
          <w:sz w:val="20"/>
          <w:szCs w:val="20"/>
          <w:lang w:val="en-GB"/>
        </w:rPr>
        <w:t>Prilog</w:t>
      </w:r>
      <w:r w:rsidR="008D7BBF">
        <w:rPr>
          <w:rFonts w:ascii="Arial" w:hAnsi="Arial" w:cs="Arial"/>
          <w:sz w:val="20"/>
          <w:szCs w:val="20"/>
          <w:lang w:val="en-GB"/>
        </w:rPr>
        <w:t xml:space="preserve"> 2</w:t>
      </w:r>
      <w:r w:rsidR="005B4746" w:rsidRPr="00507168">
        <w:rPr>
          <w:rFonts w:ascii="Arial" w:hAnsi="Arial" w:cs="Arial"/>
          <w:sz w:val="20"/>
          <w:szCs w:val="20"/>
          <w:lang w:val="en-GB"/>
        </w:rPr>
        <w:t xml:space="preserve"> ..</w:t>
      </w:r>
      <w:r w:rsidR="005B4746" w:rsidRPr="00507168">
        <w:rPr>
          <w:rFonts w:ascii="Arial" w:hAnsi="Arial" w:cs="Arial"/>
          <w:sz w:val="20"/>
          <w:szCs w:val="20"/>
          <w:lang w:val="sr-Latn-CS"/>
        </w:rPr>
        <w:t>......</w:t>
      </w:r>
      <w:r w:rsidR="00E2163F" w:rsidRPr="00507168">
        <w:rPr>
          <w:rFonts w:ascii="Arial" w:hAnsi="Arial" w:cs="Arial"/>
          <w:sz w:val="20"/>
          <w:szCs w:val="20"/>
          <w:lang w:val="sr-Latn-CS"/>
        </w:rPr>
        <w:t>...................................................................................................</w:t>
      </w:r>
      <w:r w:rsidR="008D7BBF">
        <w:rPr>
          <w:rFonts w:ascii="Arial" w:hAnsi="Arial" w:cs="Arial"/>
          <w:sz w:val="20"/>
          <w:szCs w:val="20"/>
          <w:lang w:val="sr-Latn-CS"/>
        </w:rPr>
        <w:t>.........................</w:t>
      </w:r>
      <w:r w:rsidR="00A86F8E">
        <w:rPr>
          <w:rFonts w:ascii="Arial" w:hAnsi="Arial" w:cs="Arial"/>
          <w:sz w:val="20"/>
          <w:szCs w:val="20"/>
          <w:lang w:val="sr-Latn-CS"/>
        </w:rPr>
        <w:t>...</w:t>
      </w:r>
      <w:r w:rsidR="008D7BBF">
        <w:rPr>
          <w:rFonts w:ascii="Arial" w:hAnsi="Arial" w:cs="Arial"/>
          <w:sz w:val="20"/>
          <w:szCs w:val="20"/>
          <w:lang w:val="sr-Latn-CS"/>
        </w:rPr>
        <w:t>10</w:t>
      </w:r>
    </w:p>
    <w:p w:rsidR="003A626C" w:rsidRPr="00507168" w:rsidRDefault="003A626C" w:rsidP="00507168">
      <w:pPr>
        <w:autoSpaceDE w:val="0"/>
        <w:autoSpaceDN w:val="0"/>
        <w:adjustRightInd w:val="0"/>
        <w:spacing w:after="0" w:line="240" w:lineRule="auto"/>
        <w:ind w:left="142"/>
        <w:jc w:val="both"/>
        <w:rPr>
          <w:rFonts w:ascii="Arial" w:hAnsi="Arial" w:cs="Arial"/>
          <w:sz w:val="20"/>
          <w:szCs w:val="20"/>
          <w:lang w:val="sr-Latn-CS"/>
        </w:rPr>
      </w:pPr>
    </w:p>
    <w:p w:rsidR="00EF0D17" w:rsidRPr="00507168" w:rsidRDefault="00A86F8E" w:rsidP="00A86F8E">
      <w:pPr>
        <w:autoSpaceDE w:val="0"/>
        <w:autoSpaceDN w:val="0"/>
        <w:adjustRightInd w:val="0"/>
        <w:spacing w:after="0" w:line="240" w:lineRule="auto"/>
        <w:ind w:left="142"/>
        <w:jc w:val="both"/>
        <w:rPr>
          <w:rFonts w:ascii="Arial" w:hAnsi="Arial" w:cs="Arial"/>
          <w:sz w:val="20"/>
          <w:szCs w:val="20"/>
          <w:lang w:val="sr-Latn-CS"/>
        </w:rPr>
      </w:pPr>
      <w:r>
        <w:rPr>
          <w:rFonts w:ascii="Arial" w:hAnsi="Arial" w:cs="Arial"/>
          <w:sz w:val="20"/>
          <w:szCs w:val="20"/>
          <w:lang w:val="sr-Latn-CS"/>
        </w:rPr>
        <w:t>Tabelarni prikaz saniranih odlagališta otpada u Glavnom gradu................................................</w:t>
      </w:r>
      <w:r w:rsidR="008D7BBF">
        <w:rPr>
          <w:rFonts w:ascii="Arial" w:hAnsi="Arial" w:cs="Arial"/>
          <w:sz w:val="20"/>
          <w:szCs w:val="20"/>
          <w:lang w:val="sr-Latn-CS"/>
        </w:rPr>
        <w:t>10</w:t>
      </w:r>
    </w:p>
    <w:p w:rsidR="0034002D" w:rsidRPr="00507168" w:rsidRDefault="0034002D" w:rsidP="00507168">
      <w:pPr>
        <w:autoSpaceDE w:val="0"/>
        <w:autoSpaceDN w:val="0"/>
        <w:adjustRightInd w:val="0"/>
        <w:spacing w:after="0" w:line="240" w:lineRule="auto"/>
        <w:ind w:left="142"/>
        <w:jc w:val="both"/>
        <w:rPr>
          <w:rFonts w:ascii="Arial" w:hAnsi="Arial" w:cs="Arial"/>
          <w:sz w:val="20"/>
          <w:szCs w:val="20"/>
          <w:lang w:val="sr-Latn-CS"/>
        </w:rPr>
      </w:pPr>
    </w:p>
    <w:p w:rsidR="00EF0D17" w:rsidRPr="00507168" w:rsidRDefault="003A626C" w:rsidP="008D7BBF">
      <w:pPr>
        <w:pStyle w:val="ListParagraph"/>
        <w:tabs>
          <w:tab w:val="left" w:pos="1855"/>
        </w:tabs>
        <w:spacing w:after="0" w:line="240" w:lineRule="auto"/>
        <w:ind w:left="-284"/>
        <w:jc w:val="both"/>
        <w:rPr>
          <w:rFonts w:ascii="Arial" w:hAnsi="Arial" w:cs="Arial"/>
          <w:sz w:val="20"/>
          <w:szCs w:val="20"/>
          <w:lang w:val="sr-Latn-CS"/>
        </w:rPr>
      </w:pPr>
      <w:r w:rsidRPr="00507168">
        <w:rPr>
          <w:rFonts w:ascii="Arial" w:hAnsi="Arial" w:cs="Arial"/>
          <w:sz w:val="20"/>
          <w:szCs w:val="20"/>
          <w:lang w:val="en-GB"/>
        </w:rPr>
        <w:t xml:space="preserve">       </w:t>
      </w:r>
    </w:p>
    <w:p w:rsidR="0034002D" w:rsidRPr="00507168" w:rsidRDefault="004171AF" w:rsidP="00507168">
      <w:pPr>
        <w:pStyle w:val="ListParagraph"/>
        <w:tabs>
          <w:tab w:val="left" w:pos="1855"/>
        </w:tabs>
        <w:spacing w:after="0" w:line="240" w:lineRule="auto"/>
        <w:ind w:left="-284"/>
        <w:jc w:val="both"/>
        <w:rPr>
          <w:rFonts w:ascii="Arial" w:hAnsi="Arial" w:cs="Arial"/>
          <w:sz w:val="20"/>
          <w:szCs w:val="20"/>
          <w:lang w:val="en-GB"/>
        </w:rPr>
      </w:pPr>
      <w:r w:rsidRPr="00507168">
        <w:rPr>
          <w:rFonts w:ascii="Arial" w:hAnsi="Arial" w:cs="Arial"/>
          <w:sz w:val="20"/>
          <w:szCs w:val="20"/>
          <w:lang w:val="sr-Latn-CS"/>
        </w:rPr>
        <w:t xml:space="preserve">       </w:t>
      </w:r>
      <w:r w:rsidR="005B4746" w:rsidRPr="00507168">
        <w:rPr>
          <w:rFonts w:ascii="Arial" w:hAnsi="Arial" w:cs="Arial"/>
          <w:sz w:val="20"/>
          <w:szCs w:val="20"/>
          <w:lang w:val="en-GB"/>
        </w:rPr>
        <w:t xml:space="preserve">Prilog </w:t>
      </w:r>
      <w:r w:rsidR="0034002D" w:rsidRPr="00507168">
        <w:rPr>
          <w:rFonts w:ascii="Arial" w:hAnsi="Arial" w:cs="Arial"/>
          <w:sz w:val="20"/>
          <w:szCs w:val="20"/>
          <w:lang w:val="en-GB"/>
        </w:rPr>
        <w:t>3</w:t>
      </w:r>
      <w:r w:rsidR="005B4746" w:rsidRPr="00507168">
        <w:rPr>
          <w:rFonts w:ascii="Arial" w:hAnsi="Arial" w:cs="Arial"/>
          <w:sz w:val="20"/>
          <w:szCs w:val="20"/>
          <w:lang w:val="en-GB"/>
        </w:rPr>
        <w:t>.....................................................................................................</w:t>
      </w:r>
      <w:r w:rsidRPr="00507168">
        <w:rPr>
          <w:rFonts w:ascii="Arial" w:hAnsi="Arial" w:cs="Arial"/>
          <w:sz w:val="20"/>
          <w:szCs w:val="20"/>
          <w:lang w:val="en-GB"/>
        </w:rPr>
        <w:t>........</w:t>
      </w:r>
      <w:r w:rsidR="003B31D0" w:rsidRPr="00507168">
        <w:rPr>
          <w:rFonts w:ascii="Arial" w:hAnsi="Arial" w:cs="Arial"/>
          <w:sz w:val="20"/>
          <w:szCs w:val="20"/>
          <w:lang w:val="en-GB"/>
        </w:rPr>
        <w:t>..............</w:t>
      </w:r>
      <w:r w:rsidR="005E3488" w:rsidRPr="00507168">
        <w:rPr>
          <w:rFonts w:ascii="Arial" w:hAnsi="Arial" w:cs="Arial"/>
          <w:sz w:val="20"/>
          <w:szCs w:val="20"/>
          <w:lang w:val="en-GB"/>
        </w:rPr>
        <w:t>.</w:t>
      </w:r>
      <w:r w:rsidR="00507168">
        <w:rPr>
          <w:rFonts w:ascii="Arial" w:hAnsi="Arial" w:cs="Arial"/>
          <w:sz w:val="20"/>
          <w:szCs w:val="20"/>
          <w:lang w:val="en-GB"/>
        </w:rPr>
        <w:t>...........</w:t>
      </w:r>
      <w:r w:rsidR="00A86F8E">
        <w:rPr>
          <w:rFonts w:ascii="Arial" w:hAnsi="Arial" w:cs="Arial"/>
          <w:sz w:val="20"/>
          <w:szCs w:val="20"/>
          <w:lang w:val="en-GB"/>
        </w:rPr>
        <w:t>.</w:t>
      </w:r>
      <w:r w:rsidR="008D7BBF">
        <w:rPr>
          <w:rFonts w:ascii="Arial" w:hAnsi="Arial" w:cs="Arial"/>
          <w:sz w:val="20"/>
          <w:szCs w:val="20"/>
          <w:lang w:val="en-GB"/>
        </w:rPr>
        <w:t>11</w:t>
      </w:r>
    </w:p>
    <w:p w:rsidR="003A626C" w:rsidRPr="00507168" w:rsidRDefault="003A626C" w:rsidP="00507168">
      <w:pPr>
        <w:pStyle w:val="ListParagraph"/>
        <w:tabs>
          <w:tab w:val="left" w:pos="1855"/>
        </w:tabs>
        <w:spacing w:after="0" w:line="240" w:lineRule="auto"/>
        <w:ind w:left="-284"/>
        <w:jc w:val="both"/>
        <w:rPr>
          <w:rFonts w:ascii="Arial" w:hAnsi="Arial" w:cs="Arial"/>
          <w:sz w:val="20"/>
          <w:szCs w:val="20"/>
          <w:lang w:val="sr-Latn-CS"/>
        </w:rPr>
      </w:pPr>
    </w:p>
    <w:p w:rsidR="0034002D" w:rsidRPr="00507168" w:rsidRDefault="0034002D" w:rsidP="00507168">
      <w:pPr>
        <w:pStyle w:val="ListParagraph"/>
        <w:tabs>
          <w:tab w:val="left" w:pos="1855"/>
        </w:tabs>
        <w:spacing w:after="0" w:line="240" w:lineRule="auto"/>
        <w:ind w:left="-284"/>
        <w:jc w:val="both"/>
        <w:rPr>
          <w:rFonts w:ascii="Arial" w:hAnsi="Arial" w:cs="Arial"/>
          <w:sz w:val="20"/>
          <w:szCs w:val="20"/>
          <w:lang w:val="sr-Latn-CS"/>
        </w:rPr>
      </w:pPr>
      <w:r w:rsidRPr="00507168">
        <w:rPr>
          <w:rFonts w:ascii="Arial" w:hAnsi="Arial" w:cs="Arial"/>
          <w:sz w:val="20"/>
          <w:szCs w:val="20"/>
          <w:lang w:val="sr-Latn-CS"/>
        </w:rPr>
        <w:t xml:space="preserve">       TABELARNI PRIKAZ INVESTICIONIH ULAGANJA</w:t>
      </w:r>
    </w:p>
    <w:p w:rsidR="00EF0D17" w:rsidRPr="00507168" w:rsidRDefault="00EF0D17" w:rsidP="00507168">
      <w:pPr>
        <w:pStyle w:val="ListParagraph"/>
        <w:numPr>
          <w:ilvl w:val="0"/>
          <w:numId w:val="37"/>
        </w:numPr>
        <w:spacing w:after="0" w:line="240" w:lineRule="auto"/>
        <w:jc w:val="both"/>
        <w:rPr>
          <w:rFonts w:ascii="Arial" w:hAnsi="Arial" w:cs="Arial"/>
          <w:sz w:val="20"/>
          <w:szCs w:val="20"/>
          <w:lang w:val="sr-Latn-CS"/>
        </w:rPr>
      </w:pPr>
      <w:r w:rsidRPr="00A86F8E">
        <w:rPr>
          <w:rFonts w:ascii="Arial" w:hAnsi="Arial" w:cs="Arial"/>
          <w:sz w:val="20"/>
          <w:szCs w:val="20"/>
          <w:lang w:val="sr-Latn-CS"/>
        </w:rPr>
        <w:t>Sr</w:t>
      </w:r>
      <w:r w:rsidR="005852DD" w:rsidRPr="00A86F8E">
        <w:rPr>
          <w:rFonts w:ascii="Arial" w:hAnsi="Arial" w:cs="Arial"/>
          <w:sz w:val="20"/>
          <w:szCs w:val="20"/>
          <w:lang w:val="sr-Latn-CS"/>
        </w:rPr>
        <w:t>edstva iz Budžeta Glavnog grada</w:t>
      </w:r>
      <w:r w:rsidR="005852DD" w:rsidRPr="00507168">
        <w:rPr>
          <w:rFonts w:ascii="Arial" w:hAnsi="Arial" w:cs="Arial"/>
          <w:sz w:val="20"/>
          <w:szCs w:val="20"/>
          <w:lang w:val="sr-Latn-CS"/>
        </w:rPr>
        <w:t>...........................................</w:t>
      </w:r>
      <w:r w:rsidR="005E3488" w:rsidRPr="00507168">
        <w:rPr>
          <w:rFonts w:ascii="Arial" w:hAnsi="Arial" w:cs="Arial"/>
          <w:sz w:val="20"/>
          <w:szCs w:val="20"/>
          <w:lang w:val="sr-Latn-CS"/>
        </w:rPr>
        <w:t>.</w:t>
      </w:r>
      <w:r w:rsidR="005852DD" w:rsidRPr="00507168">
        <w:rPr>
          <w:rFonts w:ascii="Arial" w:hAnsi="Arial" w:cs="Arial"/>
          <w:sz w:val="20"/>
          <w:szCs w:val="20"/>
          <w:lang w:val="sr-Latn-CS"/>
        </w:rPr>
        <w:t>...............................</w:t>
      </w:r>
      <w:r w:rsidR="00FE7F7F" w:rsidRPr="00507168">
        <w:rPr>
          <w:rFonts w:ascii="Arial" w:hAnsi="Arial" w:cs="Arial"/>
          <w:sz w:val="20"/>
          <w:szCs w:val="20"/>
          <w:lang w:val="sr-Latn-CS"/>
        </w:rPr>
        <w:t>........</w:t>
      </w:r>
      <w:r w:rsidR="00A86F8E">
        <w:rPr>
          <w:rFonts w:ascii="Arial" w:hAnsi="Arial" w:cs="Arial"/>
          <w:sz w:val="20"/>
          <w:szCs w:val="20"/>
          <w:lang w:val="sr-Latn-CS"/>
        </w:rPr>
        <w:t>.</w:t>
      </w:r>
      <w:r w:rsidR="00507168">
        <w:rPr>
          <w:rFonts w:ascii="Arial" w:hAnsi="Arial" w:cs="Arial"/>
          <w:sz w:val="20"/>
          <w:szCs w:val="20"/>
          <w:lang w:val="sr-Latn-CS"/>
        </w:rPr>
        <w:t>..</w:t>
      </w:r>
      <w:r w:rsidR="005852DD" w:rsidRPr="00507168">
        <w:rPr>
          <w:rFonts w:ascii="Arial" w:hAnsi="Arial" w:cs="Arial"/>
          <w:sz w:val="20"/>
          <w:szCs w:val="20"/>
          <w:lang w:val="sr-Latn-CS"/>
        </w:rPr>
        <w:t>1</w:t>
      </w:r>
      <w:r w:rsidR="008D7BBF">
        <w:rPr>
          <w:rFonts w:ascii="Arial" w:hAnsi="Arial" w:cs="Arial"/>
          <w:sz w:val="20"/>
          <w:szCs w:val="20"/>
          <w:lang w:val="sr-Latn-CS"/>
        </w:rPr>
        <w:t>1</w:t>
      </w:r>
    </w:p>
    <w:p w:rsidR="005852DD" w:rsidRPr="00507168" w:rsidRDefault="00E02C07" w:rsidP="00507168">
      <w:pPr>
        <w:pStyle w:val="ListParagraph"/>
        <w:numPr>
          <w:ilvl w:val="0"/>
          <w:numId w:val="37"/>
        </w:numPr>
        <w:spacing w:after="0" w:line="240" w:lineRule="auto"/>
        <w:jc w:val="both"/>
        <w:rPr>
          <w:rFonts w:ascii="Arial" w:hAnsi="Arial" w:cs="Arial"/>
          <w:sz w:val="20"/>
          <w:szCs w:val="20"/>
          <w:lang w:val="sr-Latn-CS"/>
        </w:rPr>
      </w:pPr>
      <w:r w:rsidRPr="00A86F8E">
        <w:rPr>
          <w:rFonts w:ascii="Arial" w:hAnsi="Arial" w:cs="Arial"/>
          <w:sz w:val="20"/>
          <w:szCs w:val="20"/>
          <w:lang w:val="sr-Latn-CS"/>
        </w:rPr>
        <w:t>S</w:t>
      </w:r>
      <w:r w:rsidR="005852DD" w:rsidRPr="00A86F8E">
        <w:rPr>
          <w:rFonts w:ascii="Arial" w:hAnsi="Arial" w:cs="Arial"/>
          <w:sz w:val="20"/>
          <w:szCs w:val="20"/>
          <w:lang w:val="sr-Latn-CS"/>
        </w:rPr>
        <w:t>redstva „Čistoća“ d.o.o. Podgorica</w:t>
      </w:r>
      <w:r w:rsidR="005852DD" w:rsidRPr="00507168">
        <w:rPr>
          <w:rFonts w:ascii="Arial" w:hAnsi="Arial" w:cs="Arial"/>
          <w:sz w:val="20"/>
          <w:szCs w:val="20"/>
          <w:lang w:val="sr-Latn-CS"/>
        </w:rPr>
        <w:t>...................................</w:t>
      </w:r>
      <w:r w:rsidR="005E3488" w:rsidRPr="00507168">
        <w:rPr>
          <w:rFonts w:ascii="Arial" w:hAnsi="Arial" w:cs="Arial"/>
          <w:sz w:val="20"/>
          <w:szCs w:val="20"/>
          <w:lang w:val="sr-Latn-CS"/>
        </w:rPr>
        <w:t>..</w:t>
      </w:r>
      <w:r w:rsidR="005852DD" w:rsidRPr="00507168">
        <w:rPr>
          <w:rFonts w:ascii="Arial" w:hAnsi="Arial" w:cs="Arial"/>
          <w:sz w:val="20"/>
          <w:szCs w:val="20"/>
          <w:lang w:val="sr-Latn-CS"/>
        </w:rPr>
        <w:t>.......</w:t>
      </w:r>
      <w:r w:rsidRPr="00507168">
        <w:rPr>
          <w:rFonts w:ascii="Arial" w:hAnsi="Arial" w:cs="Arial"/>
          <w:sz w:val="20"/>
          <w:szCs w:val="20"/>
          <w:lang w:val="sr-Latn-CS"/>
        </w:rPr>
        <w:t>...............................</w:t>
      </w:r>
      <w:r w:rsidR="00FE7F7F" w:rsidRPr="00507168">
        <w:rPr>
          <w:rFonts w:ascii="Arial" w:hAnsi="Arial" w:cs="Arial"/>
          <w:sz w:val="20"/>
          <w:szCs w:val="20"/>
          <w:lang w:val="sr-Latn-CS"/>
        </w:rPr>
        <w:t>.......</w:t>
      </w:r>
      <w:r w:rsidR="00A86F8E">
        <w:rPr>
          <w:rFonts w:ascii="Arial" w:hAnsi="Arial" w:cs="Arial"/>
          <w:sz w:val="20"/>
          <w:szCs w:val="20"/>
          <w:lang w:val="sr-Latn-CS"/>
        </w:rPr>
        <w:t>...</w:t>
      </w:r>
      <w:r w:rsidR="00507168">
        <w:rPr>
          <w:rFonts w:ascii="Arial" w:hAnsi="Arial" w:cs="Arial"/>
          <w:sz w:val="20"/>
          <w:szCs w:val="20"/>
          <w:lang w:val="sr-Latn-CS"/>
        </w:rPr>
        <w:t>.</w:t>
      </w:r>
      <w:r w:rsidR="008D7BBF">
        <w:rPr>
          <w:rFonts w:ascii="Arial" w:hAnsi="Arial" w:cs="Arial"/>
          <w:sz w:val="20"/>
          <w:szCs w:val="20"/>
          <w:lang w:val="sr-Latn-CS"/>
        </w:rPr>
        <w:t>11</w:t>
      </w:r>
    </w:p>
    <w:p w:rsidR="00EF0D17" w:rsidRPr="00507168" w:rsidRDefault="00EF0D17" w:rsidP="00507168">
      <w:pPr>
        <w:pStyle w:val="ListParagraph"/>
        <w:tabs>
          <w:tab w:val="left" w:pos="1855"/>
        </w:tabs>
        <w:spacing w:after="0" w:line="240" w:lineRule="auto"/>
        <w:ind w:left="0"/>
        <w:jc w:val="both"/>
        <w:rPr>
          <w:rFonts w:ascii="Arial" w:hAnsi="Arial" w:cs="Arial"/>
          <w:sz w:val="20"/>
          <w:szCs w:val="20"/>
          <w:lang w:val="sr-Latn-CS"/>
        </w:rPr>
      </w:pPr>
    </w:p>
    <w:p w:rsidR="0034002D" w:rsidRPr="00507168" w:rsidRDefault="0034002D" w:rsidP="00507168">
      <w:pPr>
        <w:pStyle w:val="T30X"/>
        <w:spacing w:before="0" w:after="0"/>
        <w:ind w:left="1440" w:firstLine="0"/>
        <w:rPr>
          <w:rFonts w:cs="Arial"/>
          <w:color w:val="auto"/>
          <w:sz w:val="20"/>
          <w:szCs w:val="20"/>
        </w:rPr>
      </w:pPr>
    </w:p>
    <w:p w:rsidR="00B07B10" w:rsidRPr="00507168" w:rsidRDefault="00B07B10" w:rsidP="00507168">
      <w:pPr>
        <w:spacing w:after="0" w:line="240" w:lineRule="auto"/>
        <w:jc w:val="both"/>
        <w:rPr>
          <w:rFonts w:ascii="Arial" w:hAnsi="Arial" w:cs="Arial"/>
          <w:sz w:val="20"/>
          <w:szCs w:val="20"/>
        </w:rPr>
      </w:pPr>
    </w:p>
    <w:p w:rsidR="00B07B10" w:rsidRPr="00507168" w:rsidRDefault="00B07B10" w:rsidP="00507168">
      <w:pPr>
        <w:spacing w:after="0"/>
        <w:jc w:val="both"/>
        <w:rPr>
          <w:rFonts w:ascii="Arial" w:hAnsi="Arial" w:cs="Arial"/>
          <w:sz w:val="20"/>
          <w:szCs w:val="20"/>
        </w:rPr>
      </w:pPr>
    </w:p>
    <w:p w:rsidR="00B07B10" w:rsidRPr="00507168" w:rsidRDefault="00B07B10" w:rsidP="00507168">
      <w:pPr>
        <w:spacing w:after="0"/>
        <w:jc w:val="both"/>
        <w:rPr>
          <w:rFonts w:ascii="Arial" w:hAnsi="Arial" w:cs="Arial"/>
          <w:sz w:val="20"/>
          <w:szCs w:val="20"/>
        </w:rPr>
      </w:pPr>
    </w:p>
    <w:p w:rsidR="00B07B10" w:rsidRPr="0072489B" w:rsidRDefault="00B07B10" w:rsidP="00507168">
      <w:pPr>
        <w:spacing w:after="0"/>
        <w:jc w:val="both"/>
        <w:rPr>
          <w:rFonts w:ascii="Arial" w:hAnsi="Arial" w:cs="Arial"/>
        </w:rPr>
      </w:pPr>
    </w:p>
    <w:p w:rsidR="00B07B10" w:rsidRPr="007064A6" w:rsidRDefault="00B07B10" w:rsidP="00507168">
      <w:pPr>
        <w:spacing w:after="0"/>
        <w:jc w:val="both"/>
        <w:rPr>
          <w:rFonts w:ascii="Arial" w:hAnsi="Arial" w:cs="Arial"/>
          <w:sz w:val="16"/>
          <w:szCs w:val="16"/>
        </w:rPr>
      </w:pPr>
    </w:p>
    <w:p w:rsidR="00B07B10" w:rsidRPr="007064A6" w:rsidRDefault="00B07B10" w:rsidP="00507168">
      <w:pPr>
        <w:spacing w:after="0"/>
        <w:jc w:val="both"/>
        <w:rPr>
          <w:rFonts w:ascii="Arial" w:hAnsi="Arial" w:cs="Arial"/>
          <w:sz w:val="16"/>
          <w:szCs w:val="16"/>
        </w:rPr>
      </w:pPr>
    </w:p>
    <w:p w:rsidR="00B07B10" w:rsidRPr="007064A6" w:rsidRDefault="00B07B10" w:rsidP="00507168">
      <w:pPr>
        <w:spacing w:after="0"/>
        <w:jc w:val="both"/>
        <w:rPr>
          <w:rFonts w:ascii="Arial" w:hAnsi="Arial" w:cs="Arial"/>
          <w:sz w:val="16"/>
          <w:szCs w:val="16"/>
        </w:rPr>
      </w:pPr>
    </w:p>
    <w:p w:rsidR="00B07B10" w:rsidRPr="007064A6" w:rsidRDefault="00B07B10" w:rsidP="00507168">
      <w:pPr>
        <w:spacing w:after="0"/>
        <w:jc w:val="both"/>
        <w:rPr>
          <w:rFonts w:ascii="Arial" w:hAnsi="Arial" w:cs="Arial"/>
          <w:sz w:val="16"/>
          <w:szCs w:val="16"/>
        </w:rPr>
      </w:pPr>
    </w:p>
    <w:p w:rsidR="004845E3" w:rsidRPr="007064A6" w:rsidRDefault="004845E3" w:rsidP="00507168">
      <w:pPr>
        <w:spacing w:after="0"/>
        <w:jc w:val="both"/>
        <w:rPr>
          <w:rFonts w:ascii="Arial" w:hAnsi="Arial" w:cs="Arial"/>
          <w:sz w:val="16"/>
          <w:szCs w:val="16"/>
        </w:rPr>
      </w:pPr>
    </w:p>
    <w:p w:rsidR="004845E3" w:rsidRPr="007064A6" w:rsidRDefault="004845E3" w:rsidP="001A3D7D">
      <w:pPr>
        <w:spacing w:after="0"/>
        <w:rPr>
          <w:rFonts w:ascii="Arial" w:hAnsi="Arial" w:cs="Arial"/>
          <w:sz w:val="16"/>
          <w:szCs w:val="16"/>
        </w:rPr>
      </w:pPr>
    </w:p>
    <w:p w:rsidR="004845E3" w:rsidRDefault="004845E3" w:rsidP="001A3D7D">
      <w:pPr>
        <w:spacing w:after="0"/>
        <w:rPr>
          <w:rFonts w:ascii="Arial" w:hAnsi="Arial" w:cs="Arial"/>
          <w:sz w:val="16"/>
          <w:szCs w:val="16"/>
        </w:rPr>
      </w:pPr>
    </w:p>
    <w:p w:rsidR="0072489B" w:rsidRDefault="0072489B" w:rsidP="001A3D7D">
      <w:pPr>
        <w:spacing w:after="0"/>
        <w:rPr>
          <w:rFonts w:ascii="Arial" w:hAnsi="Arial" w:cs="Arial"/>
          <w:sz w:val="16"/>
          <w:szCs w:val="16"/>
        </w:rPr>
      </w:pPr>
    </w:p>
    <w:p w:rsidR="0072489B" w:rsidRDefault="0072489B" w:rsidP="001A3D7D">
      <w:pPr>
        <w:spacing w:after="0"/>
        <w:rPr>
          <w:rFonts w:ascii="Arial" w:hAnsi="Arial" w:cs="Arial"/>
          <w:sz w:val="16"/>
          <w:szCs w:val="16"/>
        </w:rPr>
      </w:pPr>
    </w:p>
    <w:p w:rsidR="0072489B" w:rsidRPr="007064A6" w:rsidRDefault="0072489B" w:rsidP="001A3D7D">
      <w:pPr>
        <w:spacing w:after="0"/>
        <w:rPr>
          <w:rFonts w:ascii="Arial" w:hAnsi="Arial" w:cs="Arial"/>
          <w:sz w:val="16"/>
          <w:szCs w:val="16"/>
        </w:rPr>
      </w:pPr>
    </w:p>
    <w:p w:rsidR="00B00CD3" w:rsidRDefault="00B00CD3" w:rsidP="001A3D7D">
      <w:pPr>
        <w:spacing w:after="0"/>
        <w:rPr>
          <w:rFonts w:ascii="Arial" w:hAnsi="Arial" w:cs="Arial"/>
        </w:rPr>
      </w:pPr>
    </w:p>
    <w:p w:rsidR="00E02C07" w:rsidRDefault="00E02C07" w:rsidP="0072489B">
      <w:pPr>
        <w:spacing w:after="0" w:line="240" w:lineRule="auto"/>
        <w:rPr>
          <w:rFonts w:ascii="Arial" w:hAnsi="Arial" w:cs="Arial"/>
        </w:rPr>
      </w:pPr>
    </w:p>
    <w:p w:rsidR="00FE7F7F" w:rsidRDefault="00FE7F7F" w:rsidP="00A22D9E">
      <w:pPr>
        <w:spacing w:after="0" w:line="240" w:lineRule="auto"/>
        <w:rPr>
          <w:rFonts w:ascii="Arial" w:hAnsi="Arial" w:cs="Arial"/>
        </w:rPr>
      </w:pPr>
    </w:p>
    <w:p w:rsidR="00FE7F7F" w:rsidRDefault="00FE7F7F" w:rsidP="00A22D9E">
      <w:pPr>
        <w:spacing w:after="0" w:line="240" w:lineRule="auto"/>
        <w:rPr>
          <w:rFonts w:ascii="Arial" w:hAnsi="Arial" w:cs="Arial"/>
        </w:rPr>
      </w:pPr>
    </w:p>
    <w:p w:rsidR="00507168" w:rsidRDefault="00507168" w:rsidP="00A22D9E">
      <w:pPr>
        <w:spacing w:after="0" w:line="240" w:lineRule="auto"/>
        <w:rPr>
          <w:rFonts w:ascii="Arial" w:hAnsi="Arial" w:cs="Arial"/>
        </w:rPr>
      </w:pPr>
    </w:p>
    <w:p w:rsidR="00507168" w:rsidRDefault="00507168" w:rsidP="00A22D9E">
      <w:pPr>
        <w:spacing w:after="0" w:line="240" w:lineRule="auto"/>
        <w:rPr>
          <w:rFonts w:ascii="Arial" w:hAnsi="Arial" w:cs="Arial"/>
        </w:rPr>
      </w:pPr>
    </w:p>
    <w:p w:rsidR="00507168" w:rsidRDefault="00507168" w:rsidP="00A22D9E">
      <w:pPr>
        <w:spacing w:after="0" w:line="240" w:lineRule="auto"/>
        <w:rPr>
          <w:rFonts w:ascii="Arial" w:hAnsi="Arial" w:cs="Arial"/>
        </w:rPr>
      </w:pPr>
    </w:p>
    <w:p w:rsidR="00507168" w:rsidRDefault="00507168" w:rsidP="00A22D9E">
      <w:pPr>
        <w:spacing w:after="0" w:line="240" w:lineRule="auto"/>
        <w:rPr>
          <w:rFonts w:ascii="Arial" w:hAnsi="Arial" w:cs="Arial"/>
        </w:rPr>
      </w:pPr>
    </w:p>
    <w:p w:rsidR="00A22D9E" w:rsidRPr="00FB0173" w:rsidRDefault="00A22D9E" w:rsidP="00A22D9E">
      <w:pPr>
        <w:spacing w:after="0" w:line="240" w:lineRule="auto"/>
        <w:rPr>
          <w:rFonts w:ascii="Arial" w:hAnsi="Arial" w:cs="Arial"/>
        </w:rPr>
      </w:pPr>
      <w:r w:rsidRPr="00FB0173">
        <w:rPr>
          <w:rFonts w:ascii="Arial" w:hAnsi="Arial" w:cs="Arial"/>
        </w:rPr>
        <w:t xml:space="preserve">UVOD </w:t>
      </w:r>
    </w:p>
    <w:p w:rsidR="00A22D9E" w:rsidRPr="00532B31" w:rsidRDefault="00A22D9E" w:rsidP="00A22D9E">
      <w:pPr>
        <w:spacing w:after="0" w:line="240" w:lineRule="auto"/>
        <w:rPr>
          <w:rFonts w:ascii="Arial" w:hAnsi="Arial" w:cs="Arial"/>
          <w:sz w:val="24"/>
          <w:szCs w:val="24"/>
        </w:rPr>
      </w:pPr>
    </w:p>
    <w:p w:rsidR="00541676" w:rsidRPr="00FB0173" w:rsidRDefault="0011637A" w:rsidP="00E7383B">
      <w:pPr>
        <w:pStyle w:val="NoSpacing"/>
        <w:jc w:val="both"/>
        <w:rPr>
          <w:rFonts w:ascii="Arial" w:hAnsi="Arial" w:cs="Arial"/>
        </w:rPr>
      </w:pPr>
      <w:r w:rsidRPr="00FB0173">
        <w:rPr>
          <w:rFonts w:ascii="Arial" w:hAnsi="Arial" w:cs="Arial"/>
        </w:rPr>
        <w:t xml:space="preserve">Shodno Zakonu o upravljanju otpadom </w:t>
      </w:r>
      <w:proofErr w:type="gramStart"/>
      <w:r w:rsidRPr="00FB0173">
        <w:rPr>
          <w:rFonts w:ascii="Arial" w:hAnsi="Arial" w:cs="Arial"/>
        </w:rPr>
        <w:t>( u</w:t>
      </w:r>
      <w:proofErr w:type="gramEnd"/>
      <w:r w:rsidRPr="00FB0173">
        <w:rPr>
          <w:rFonts w:ascii="Arial" w:hAnsi="Arial" w:cs="Arial"/>
        </w:rPr>
        <w:t xml:space="preserve"> daljem tekstu Zakon) i Pravilniku o bližem sadržaju i načinu podnošenja godišnjih izvještaja o sprovođenju planova upravljanja otpadom („Službeni list CG", br. 53/12), Sekretarijat za komunalne poslove je izradio  </w:t>
      </w:r>
      <w:r w:rsidR="00541676" w:rsidRPr="00FB0173">
        <w:rPr>
          <w:rFonts w:ascii="Arial" w:hAnsi="Arial" w:cs="Arial"/>
        </w:rPr>
        <w:t>Izvještaj</w:t>
      </w:r>
      <w:r w:rsidR="00541676" w:rsidRPr="00FB0173">
        <w:rPr>
          <w:rFonts w:ascii="Arial" w:hAnsi="Arial" w:cs="Arial"/>
          <w:bCs/>
          <w:lang w:val="sr-Latn-CS"/>
        </w:rPr>
        <w:t xml:space="preserve"> o sprovođenju plana upravljanja komunalnim i neopasnim građevinskim otpadom u Glavnom gradu Podgorica za  2023. </w:t>
      </w:r>
      <w:r w:rsidR="004B7749" w:rsidRPr="00FB0173">
        <w:rPr>
          <w:rFonts w:ascii="Arial" w:hAnsi="Arial" w:cs="Arial"/>
          <w:bCs/>
          <w:lang w:val="sr-Latn-CS"/>
        </w:rPr>
        <w:t>g</w:t>
      </w:r>
      <w:r w:rsidR="00541676" w:rsidRPr="00FB0173">
        <w:rPr>
          <w:rFonts w:ascii="Arial" w:hAnsi="Arial" w:cs="Arial"/>
          <w:bCs/>
          <w:lang w:val="sr-Latn-CS"/>
        </w:rPr>
        <w:t>odinu</w:t>
      </w:r>
      <w:r w:rsidRPr="00FB0173">
        <w:rPr>
          <w:rFonts w:ascii="Arial" w:hAnsi="Arial" w:cs="Arial"/>
          <w:bCs/>
          <w:lang w:val="sr-Latn-CS"/>
        </w:rPr>
        <w:t xml:space="preserve">. Izvještaj je </w:t>
      </w:r>
      <w:r w:rsidR="00541676" w:rsidRPr="00FB0173">
        <w:rPr>
          <w:rFonts w:ascii="Arial" w:hAnsi="Arial" w:cs="Arial"/>
        </w:rPr>
        <w:t xml:space="preserve"> izrađen na bazi raspoloživih podataka dostavljenih od strane “Deponija” d.o.o. </w:t>
      </w:r>
      <w:proofErr w:type="gramStart"/>
      <w:r w:rsidR="00541676" w:rsidRPr="00FB0173">
        <w:rPr>
          <w:rFonts w:ascii="Arial" w:hAnsi="Arial" w:cs="Arial"/>
        </w:rPr>
        <w:t>Podgorica, “Čistoća” d.o.o. Podgorica, “Zelenilo” d.o.o. P</w:t>
      </w:r>
      <w:r w:rsidR="004B7749" w:rsidRPr="00FB0173">
        <w:rPr>
          <w:rFonts w:ascii="Arial" w:hAnsi="Arial" w:cs="Arial"/>
        </w:rPr>
        <w:t>odgorica</w:t>
      </w:r>
      <w:r w:rsidR="00541676" w:rsidRPr="00FB0173">
        <w:rPr>
          <w:rFonts w:ascii="Arial" w:hAnsi="Arial" w:cs="Arial"/>
        </w:rPr>
        <w:t xml:space="preserve"> i Uprave za inspekccijske poslove Glanog grada i Službe komunalne policije Glavnog grada Podgorica.</w:t>
      </w:r>
      <w:proofErr w:type="gramEnd"/>
    </w:p>
    <w:p w:rsidR="00E7383B" w:rsidRPr="00FB0173" w:rsidRDefault="00E7383B" w:rsidP="00E7383B">
      <w:pPr>
        <w:pStyle w:val="NoSpacing"/>
        <w:jc w:val="both"/>
        <w:rPr>
          <w:rFonts w:ascii="Arial" w:hAnsi="Arial" w:cs="Arial"/>
        </w:rPr>
      </w:pPr>
    </w:p>
    <w:p w:rsidR="001D1B18" w:rsidRPr="00FB0173" w:rsidRDefault="001D1B18" w:rsidP="00E7383B">
      <w:pPr>
        <w:pStyle w:val="NoSpacing"/>
        <w:jc w:val="both"/>
        <w:rPr>
          <w:rFonts w:ascii="Arial" w:hAnsi="Arial" w:cs="Arial"/>
          <w:lang w:val="sr-Latn-CS"/>
        </w:rPr>
      </w:pPr>
      <w:proofErr w:type="gramStart"/>
      <w:r w:rsidRPr="00FB0173">
        <w:rPr>
          <w:rFonts w:ascii="Arial" w:hAnsi="Arial" w:cs="Arial"/>
        </w:rPr>
        <w:t>Izvještajem je dato postojeće stanje upravljanja komunalnim i neopasnim građevinskim otpadom u Glavnom gradu,</w:t>
      </w:r>
      <w:r w:rsidR="00532B31" w:rsidRPr="00FB0173">
        <w:rPr>
          <w:rFonts w:ascii="Arial" w:hAnsi="Arial" w:cs="Arial"/>
        </w:rPr>
        <w:t xml:space="preserve"> </w:t>
      </w:r>
      <w:r w:rsidRPr="00FB0173">
        <w:rPr>
          <w:rFonts w:ascii="Arial" w:hAnsi="Arial" w:cs="Arial"/>
        </w:rPr>
        <w:t>aktivnosti koje su realizovane u izvještajnom periodu, i zaključna razmatranja s predlogom aktivnosti i mjera u cilju unaprjeđenja i obezbjeđivanja održivog upravljanja otpadom.</w:t>
      </w:r>
      <w:proofErr w:type="gramEnd"/>
    </w:p>
    <w:p w:rsidR="001D1B18" w:rsidRPr="00FB0173" w:rsidRDefault="001D1B18" w:rsidP="00E7383B">
      <w:pPr>
        <w:pStyle w:val="NoSpacing"/>
        <w:jc w:val="both"/>
        <w:rPr>
          <w:rFonts w:ascii="Arial" w:hAnsi="Arial" w:cs="Arial"/>
        </w:rPr>
      </w:pPr>
    </w:p>
    <w:p w:rsidR="008542FF" w:rsidRPr="00FB0173" w:rsidRDefault="008542FF" w:rsidP="0072489B">
      <w:pPr>
        <w:spacing w:after="0" w:line="240" w:lineRule="auto"/>
        <w:jc w:val="both"/>
        <w:rPr>
          <w:rFonts w:ascii="Arial" w:hAnsi="Arial" w:cs="Arial"/>
        </w:rPr>
      </w:pPr>
    </w:p>
    <w:p w:rsidR="008542FF" w:rsidRPr="00FB0173" w:rsidRDefault="008542FF" w:rsidP="0072489B">
      <w:pPr>
        <w:pStyle w:val="ListParagraph"/>
        <w:numPr>
          <w:ilvl w:val="0"/>
          <w:numId w:val="35"/>
        </w:numPr>
        <w:spacing w:after="0" w:line="240" w:lineRule="auto"/>
        <w:jc w:val="both"/>
        <w:rPr>
          <w:rFonts w:ascii="Arial" w:hAnsi="Arial" w:cs="Arial"/>
        </w:rPr>
      </w:pPr>
      <w:r w:rsidRPr="00FB0173">
        <w:rPr>
          <w:rFonts w:ascii="Arial" w:hAnsi="Arial" w:cs="Arial"/>
        </w:rPr>
        <w:t>Osnove sadržaja Lokalnog plana upravljanja otpadom u Glavnom gradu Podgorica</w:t>
      </w:r>
    </w:p>
    <w:p w:rsidR="008542FF" w:rsidRPr="00FB0173" w:rsidRDefault="008542FF" w:rsidP="0072489B">
      <w:pPr>
        <w:spacing w:after="0" w:line="240" w:lineRule="auto"/>
        <w:jc w:val="both"/>
        <w:rPr>
          <w:rFonts w:ascii="Arial" w:hAnsi="Arial" w:cs="Arial"/>
        </w:rPr>
      </w:pPr>
    </w:p>
    <w:p w:rsidR="00541676" w:rsidRPr="00FB0173" w:rsidRDefault="003D57C1" w:rsidP="0072489B">
      <w:pPr>
        <w:spacing w:after="0" w:line="240" w:lineRule="auto"/>
        <w:jc w:val="both"/>
        <w:rPr>
          <w:rFonts w:ascii="Arial" w:hAnsi="Arial" w:cs="Arial"/>
        </w:rPr>
      </w:pPr>
      <w:proofErr w:type="gramStart"/>
      <w:r w:rsidRPr="00FB0173">
        <w:rPr>
          <w:rFonts w:ascii="Arial" w:hAnsi="Arial" w:cs="Arial"/>
        </w:rPr>
        <w:t>Plan upravljanja komunalnim i neopasnim građevinskim otpadom u Glavnom gradu</w:t>
      </w:r>
      <w:r w:rsidR="0011637A" w:rsidRPr="00FB0173">
        <w:rPr>
          <w:rFonts w:ascii="Arial" w:hAnsi="Arial" w:cs="Arial"/>
        </w:rPr>
        <w:t xml:space="preserve"> Podgorica za period 2016-2020.</w:t>
      </w:r>
      <w:r w:rsidRPr="00FB0173">
        <w:rPr>
          <w:rFonts w:ascii="Arial" w:hAnsi="Arial" w:cs="Arial"/>
        </w:rPr>
        <w:t xml:space="preserve">godine, </w:t>
      </w:r>
      <w:r w:rsidR="00A41740" w:rsidRPr="00FB0173">
        <w:rPr>
          <w:rFonts w:ascii="Arial" w:hAnsi="Arial" w:cs="Arial"/>
        </w:rPr>
        <w:t>shodno odredbama Zakona o upravljanju otp</w:t>
      </w:r>
      <w:r w:rsidR="0011637A" w:rsidRPr="00FB0173">
        <w:rPr>
          <w:rFonts w:ascii="Arial" w:hAnsi="Arial" w:cs="Arial"/>
        </w:rPr>
        <w:t>a</w:t>
      </w:r>
      <w:r w:rsidR="00A41740" w:rsidRPr="00FB0173">
        <w:rPr>
          <w:rFonts w:ascii="Arial" w:hAnsi="Arial" w:cs="Arial"/>
        </w:rPr>
        <w:t xml:space="preserve">dom, </w:t>
      </w:r>
      <w:r w:rsidRPr="00FB0173">
        <w:rPr>
          <w:rFonts w:ascii="Arial" w:hAnsi="Arial" w:cs="Arial"/>
        </w:rPr>
        <w:t>donijela je Skupština Glavnog grada Podgorice</w:t>
      </w:r>
      <w:r w:rsidR="00A41740" w:rsidRPr="00FB0173">
        <w:rPr>
          <w:rFonts w:ascii="Arial" w:hAnsi="Arial" w:cs="Arial"/>
        </w:rPr>
        <w:t>.</w:t>
      </w:r>
      <w:proofErr w:type="gramEnd"/>
      <w:r w:rsidR="005F4570" w:rsidRPr="00FB0173">
        <w:rPr>
          <w:rFonts w:ascii="Arial" w:hAnsi="Arial" w:cs="Arial"/>
        </w:rPr>
        <w:t xml:space="preserve"> </w:t>
      </w:r>
      <w:proofErr w:type="gramStart"/>
      <w:r w:rsidR="005F4570" w:rsidRPr="00FB0173">
        <w:rPr>
          <w:rFonts w:ascii="Arial" w:hAnsi="Arial" w:cs="Arial"/>
        </w:rPr>
        <w:t>Sadržaj Lokalnog plana propisan je Zakonom o upravljanju otpadom.</w:t>
      </w:r>
      <w:proofErr w:type="gramEnd"/>
    </w:p>
    <w:p w:rsidR="008222C0" w:rsidRPr="00FB0173" w:rsidRDefault="008222C0" w:rsidP="0072489B">
      <w:pPr>
        <w:spacing w:after="0" w:line="240" w:lineRule="auto"/>
        <w:jc w:val="both"/>
        <w:rPr>
          <w:rFonts w:ascii="Arial" w:hAnsi="Arial" w:cs="Arial"/>
        </w:rPr>
      </w:pPr>
    </w:p>
    <w:p w:rsidR="00541676" w:rsidRPr="00FB0173" w:rsidRDefault="005F4570" w:rsidP="00532B31">
      <w:pPr>
        <w:pStyle w:val="NoSpacing"/>
        <w:jc w:val="both"/>
        <w:rPr>
          <w:rFonts w:ascii="Arial" w:hAnsi="Arial" w:cs="Arial"/>
        </w:rPr>
      </w:pPr>
      <w:proofErr w:type="gramStart"/>
      <w:r w:rsidRPr="00FB0173">
        <w:rPr>
          <w:rFonts w:ascii="Arial" w:hAnsi="Arial" w:cs="Arial"/>
        </w:rPr>
        <w:t>Lokalnim planom predviđen je finansijski i akcioni plan kojim su definisane zakonodavno - pravne i tehničko - tehnološke aktivnosti za period za koji je donijet plan.</w:t>
      </w:r>
      <w:proofErr w:type="gramEnd"/>
      <w:r w:rsidRPr="00FB0173">
        <w:rPr>
          <w:rFonts w:ascii="Arial" w:hAnsi="Arial" w:cs="Arial"/>
        </w:rPr>
        <w:t xml:space="preserve"> </w:t>
      </w:r>
      <w:r w:rsidR="00541676" w:rsidRPr="00FB0173">
        <w:rPr>
          <w:rFonts w:ascii="Arial" w:hAnsi="Arial" w:cs="Arial"/>
        </w:rPr>
        <w:t>Akcionim planom za sprovođenje Lokalnog  plana definisani su ciljevi i zadaci utvrđeni u skladu sa Za</w:t>
      </w:r>
      <w:r w:rsidR="0011637A" w:rsidRPr="00FB0173">
        <w:rPr>
          <w:rFonts w:ascii="Arial" w:hAnsi="Arial" w:cs="Arial"/>
        </w:rPr>
        <w:t>konom o upravljanju otpadom, Dr</w:t>
      </w:r>
      <w:r w:rsidR="00541676" w:rsidRPr="00FB0173">
        <w:rPr>
          <w:rFonts w:ascii="Arial" w:hAnsi="Arial" w:cs="Arial"/>
        </w:rPr>
        <w:t>žavnim planom upravljanja otpadom u Crnoj Gori i obavezama Crne Gore kao kandidata za članstvo u EU i trenutnim stanjem u pogledu ostvarenih rezultata u oblasti upravljanja otpadom, koji se odnose na: unaprjeđenje postojećeg zakonodavno-pravnog sistema na lokalnom nivou; uspostavljanje planskog okvira na lokalnom nivou;  unaprjeđenje sistema upravljanja otpadom, uvođenje odvojenog sakupljanja otpada; obezbjeđivanje tehničke podrške u pogledu konsultacija i izrade neophodnih studija i tehničke dokumentacije; obezbjeđivanje tehničke podrške u izgradnji potrebne infrastukture.</w:t>
      </w:r>
    </w:p>
    <w:p w:rsidR="00FE7F7F" w:rsidRPr="00FB0173" w:rsidRDefault="00541676" w:rsidP="00FE7F7F">
      <w:pPr>
        <w:spacing w:after="0" w:line="240" w:lineRule="auto"/>
        <w:jc w:val="both"/>
        <w:rPr>
          <w:rFonts w:ascii="Arial" w:hAnsi="Arial" w:cs="Arial"/>
        </w:rPr>
      </w:pPr>
      <w:r w:rsidRPr="00FB0173">
        <w:rPr>
          <w:rFonts w:ascii="Arial" w:hAnsi="Arial" w:cs="Arial"/>
        </w:rPr>
        <w:t xml:space="preserve">Planom su </w:t>
      </w:r>
      <w:r w:rsidR="0011637A" w:rsidRPr="00FB0173">
        <w:rPr>
          <w:rFonts w:ascii="Arial" w:hAnsi="Arial" w:cs="Arial"/>
        </w:rPr>
        <w:t xml:space="preserve">predviđeni </w:t>
      </w:r>
      <w:r w:rsidRPr="00FB0173">
        <w:rPr>
          <w:rFonts w:ascii="Arial" w:hAnsi="Arial" w:cs="Arial"/>
        </w:rPr>
        <w:t>ciljevi koji se odnose na upravljanje komunalnim otpadom, s  akcenatom na primarnu selekciju, kroz uspostavljanje sistema na principu dvije kante „suva“ i „mokra“</w:t>
      </w:r>
      <w:r w:rsidR="0011637A" w:rsidRPr="00FB0173">
        <w:rPr>
          <w:rFonts w:ascii="Arial" w:hAnsi="Arial" w:cs="Arial"/>
        </w:rPr>
        <w:t xml:space="preserve"> frakcija otpada</w:t>
      </w:r>
      <w:r w:rsidRPr="00FB0173">
        <w:rPr>
          <w:rFonts w:ascii="Arial" w:hAnsi="Arial" w:cs="Arial"/>
        </w:rPr>
        <w:t>, uspostavlj</w:t>
      </w:r>
      <w:r w:rsidR="0011637A" w:rsidRPr="00FB0173">
        <w:rPr>
          <w:rFonts w:ascii="Arial" w:hAnsi="Arial" w:cs="Arial"/>
        </w:rPr>
        <w:t>anje sakupljačke mreže u ruralnim</w:t>
      </w:r>
      <w:r w:rsidRPr="00FB0173">
        <w:rPr>
          <w:rFonts w:ascii="Arial" w:hAnsi="Arial" w:cs="Arial"/>
        </w:rPr>
        <w:t xml:space="preserve"> naseljima, </w:t>
      </w:r>
      <w:r w:rsidR="0011637A" w:rsidRPr="00FB0173">
        <w:rPr>
          <w:rFonts w:ascii="Arial" w:hAnsi="Arial" w:cs="Arial"/>
        </w:rPr>
        <w:t>izgradnji reciklažnih dvorišta</w:t>
      </w:r>
      <w:r w:rsidRPr="00FB0173">
        <w:rPr>
          <w:rFonts w:ascii="Arial" w:hAnsi="Arial" w:cs="Arial"/>
        </w:rPr>
        <w:t>, nabavci nedostajuće opreme za sakupljanje r</w:t>
      </w:r>
      <w:r w:rsidR="0011637A" w:rsidRPr="00FB0173">
        <w:rPr>
          <w:rFonts w:ascii="Arial" w:hAnsi="Arial" w:cs="Arial"/>
        </w:rPr>
        <w:t>eciklabilnih materijala, jačanje</w:t>
      </w:r>
      <w:r w:rsidRPr="00FB0173">
        <w:rPr>
          <w:rFonts w:ascii="Arial" w:hAnsi="Arial" w:cs="Arial"/>
        </w:rPr>
        <w:t xml:space="preserve"> kapaciteta komunalnih preduzeća, intenzivnijim aktivnostima u domenu jačanja javne svijesti, unaprijeđenje odnosa javnih komunalnih preduzeća i stanovništva</w:t>
      </w:r>
      <w:r w:rsidR="0011637A" w:rsidRPr="00FB0173">
        <w:rPr>
          <w:rFonts w:ascii="Arial" w:hAnsi="Arial" w:cs="Arial"/>
        </w:rPr>
        <w:t>,</w:t>
      </w:r>
      <w:r w:rsidRPr="00FB0173">
        <w:rPr>
          <w:rFonts w:ascii="Arial" w:hAnsi="Arial" w:cs="Arial"/>
        </w:rPr>
        <w:t xml:space="preserve"> inteziviranjem aktivnosti ovi</w:t>
      </w:r>
      <w:r w:rsidR="00FE7F7F" w:rsidRPr="00FB0173">
        <w:rPr>
          <w:rFonts w:ascii="Arial" w:hAnsi="Arial" w:cs="Arial"/>
        </w:rPr>
        <w:t>h preduzeća u domenu animiranja</w:t>
      </w:r>
      <w:r w:rsidRPr="00FB0173">
        <w:rPr>
          <w:rFonts w:ascii="Arial" w:hAnsi="Arial" w:cs="Arial"/>
        </w:rPr>
        <w:t xml:space="preserve"> stanovništva, </w:t>
      </w:r>
      <w:r w:rsidR="00FE7F7F" w:rsidRPr="00FB0173">
        <w:rPr>
          <w:rFonts w:ascii="Arial" w:hAnsi="Arial" w:cs="Arial"/>
        </w:rPr>
        <w:t>izgradnja planiranih postrojenja i nabavka nedostajuće mehanizacije i opreme</w:t>
      </w:r>
      <w:r w:rsidR="0011637A" w:rsidRPr="00FB0173">
        <w:rPr>
          <w:rFonts w:ascii="Arial" w:hAnsi="Arial" w:cs="Arial"/>
        </w:rPr>
        <w:t>,</w:t>
      </w:r>
      <w:r w:rsidR="00FE7F7F" w:rsidRPr="00FB0173">
        <w:rPr>
          <w:rFonts w:ascii="Arial" w:hAnsi="Arial" w:cs="Arial"/>
        </w:rPr>
        <w:t xml:space="preserve"> </w:t>
      </w:r>
      <w:r w:rsidRPr="00FB0173">
        <w:rPr>
          <w:rFonts w:ascii="Arial" w:hAnsi="Arial" w:cs="Arial"/>
        </w:rPr>
        <w:t>uspostavljanje odgovarajuće evidencije o tokovima otpada, smanjenju količine otp</w:t>
      </w:r>
      <w:r w:rsidR="00FE7F7F" w:rsidRPr="00FB0173">
        <w:rPr>
          <w:rFonts w:ascii="Arial" w:hAnsi="Arial" w:cs="Arial"/>
        </w:rPr>
        <w:t xml:space="preserve">ada koji se odlaže u sanitarnu kadu na deponiji “Livade” </w:t>
      </w:r>
      <w:r w:rsidRPr="00FB0173">
        <w:rPr>
          <w:rFonts w:ascii="Arial" w:hAnsi="Arial" w:cs="Arial"/>
        </w:rPr>
        <w:t xml:space="preserve">i dr. </w:t>
      </w:r>
    </w:p>
    <w:p w:rsidR="008222C0" w:rsidRPr="00FB0173" w:rsidRDefault="008222C0" w:rsidP="008222C0">
      <w:pPr>
        <w:pStyle w:val="NoSpacing"/>
        <w:jc w:val="both"/>
        <w:rPr>
          <w:rFonts w:ascii="Arial" w:hAnsi="Arial" w:cs="Arial"/>
        </w:rPr>
      </w:pPr>
      <w:r w:rsidRPr="00FB0173">
        <w:rPr>
          <w:rFonts w:ascii="Arial" w:hAnsi="Arial" w:cs="Arial"/>
          <w:bCs/>
          <w:color w:val="000000"/>
        </w:rPr>
        <w:t xml:space="preserve">Planom je </w:t>
      </w:r>
      <w:proofErr w:type="gramStart"/>
      <w:r w:rsidRPr="00FB0173">
        <w:rPr>
          <w:rFonts w:ascii="Arial" w:hAnsi="Arial" w:cs="Arial"/>
          <w:bCs/>
          <w:color w:val="000000"/>
        </w:rPr>
        <w:t xml:space="preserve">tretirano </w:t>
      </w:r>
      <w:r w:rsidRPr="00FB0173">
        <w:rPr>
          <w:rFonts w:ascii="Arial" w:hAnsi="Arial" w:cs="Arial"/>
        </w:rPr>
        <w:t xml:space="preserve"> postojeće</w:t>
      </w:r>
      <w:proofErr w:type="gramEnd"/>
      <w:r w:rsidRPr="00FB0173">
        <w:rPr>
          <w:rFonts w:ascii="Arial" w:hAnsi="Arial" w:cs="Arial"/>
        </w:rPr>
        <w:t xml:space="preserve"> stanje upravljanja komunalnim i neopasnim građevinskim otpadom, shodno zakonskim propisima, nadležnostima privrednih društava kojima je povjereno upravljanje ovim vrstama otpada, i postojećom komunalnom infrast</w:t>
      </w:r>
      <w:r w:rsidR="004B7749" w:rsidRPr="00FB0173">
        <w:rPr>
          <w:rFonts w:ascii="Arial" w:hAnsi="Arial" w:cs="Arial"/>
        </w:rPr>
        <w:t>ru</w:t>
      </w:r>
      <w:r w:rsidRPr="00FB0173">
        <w:rPr>
          <w:rFonts w:ascii="Arial" w:hAnsi="Arial" w:cs="Arial"/>
        </w:rPr>
        <w:t xml:space="preserve">kturom. </w:t>
      </w:r>
    </w:p>
    <w:p w:rsidR="00EF0D17" w:rsidRPr="00FB0173" w:rsidRDefault="000F0A6E" w:rsidP="00FE7F7F">
      <w:pPr>
        <w:spacing w:after="0" w:line="240" w:lineRule="auto"/>
        <w:jc w:val="both"/>
        <w:rPr>
          <w:rFonts w:ascii="Arial" w:hAnsi="Arial" w:cs="Arial"/>
        </w:rPr>
      </w:pPr>
      <w:r w:rsidRPr="00FB0173">
        <w:rPr>
          <w:rFonts w:ascii="Arial" w:hAnsi="Arial" w:cs="Arial"/>
        </w:rPr>
        <w:t xml:space="preserve">Na bazi postojećeg i planiranog stanja, </w:t>
      </w:r>
      <w:r w:rsidR="00AC6598" w:rsidRPr="00FB0173">
        <w:rPr>
          <w:rFonts w:ascii="Arial" w:hAnsi="Arial" w:cs="Arial"/>
        </w:rPr>
        <w:t>i postavljenih ciljeva</w:t>
      </w:r>
      <w:r w:rsidR="004B7749" w:rsidRPr="00FB0173">
        <w:rPr>
          <w:rFonts w:ascii="Arial" w:hAnsi="Arial" w:cs="Arial"/>
        </w:rPr>
        <w:t>, Plan je na realan i primjen</w:t>
      </w:r>
      <w:r w:rsidR="00F823D7" w:rsidRPr="00FB0173">
        <w:rPr>
          <w:rFonts w:ascii="Arial" w:hAnsi="Arial" w:cs="Arial"/>
        </w:rPr>
        <w:t>l</w:t>
      </w:r>
      <w:r w:rsidR="004B7749" w:rsidRPr="00FB0173">
        <w:rPr>
          <w:rFonts w:ascii="Arial" w:hAnsi="Arial" w:cs="Arial"/>
        </w:rPr>
        <w:t>j</w:t>
      </w:r>
      <w:r w:rsidR="00F823D7" w:rsidRPr="00FB0173">
        <w:rPr>
          <w:rFonts w:ascii="Arial" w:hAnsi="Arial" w:cs="Arial"/>
        </w:rPr>
        <w:t>iv način koncipirao održivo upravljanje komunalnim i neopasnim građevinskim otpadom u Glavnom gradu</w:t>
      </w:r>
      <w:r w:rsidR="005F4570" w:rsidRPr="00FB0173">
        <w:rPr>
          <w:rFonts w:ascii="Arial" w:hAnsi="Arial" w:cs="Arial"/>
        </w:rPr>
        <w:t xml:space="preserve">, i </w:t>
      </w:r>
      <w:r w:rsidR="002A7EB0" w:rsidRPr="00FB0173">
        <w:rPr>
          <w:rFonts w:ascii="Arial" w:hAnsi="Arial" w:cs="Arial"/>
          <w:lang w:val="sr-Latn-CS"/>
        </w:rPr>
        <w:t>obuhvata sve faze upra</w:t>
      </w:r>
      <w:r w:rsidR="007000AB" w:rsidRPr="00FB0173">
        <w:rPr>
          <w:rFonts w:ascii="Arial" w:hAnsi="Arial" w:cs="Arial"/>
          <w:lang w:val="sr-Latn-CS"/>
        </w:rPr>
        <w:t xml:space="preserve">vljanja otpadom, od nastanka </w:t>
      </w:r>
      <w:r w:rsidR="002A7EB0" w:rsidRPr="00FB0173">
        <w:rPr>
          <w:rFonts w:ascii="Arial" w:hAnsi="Arial" w:cs="Arial"/>
          <w:lang w:val="sr-Latn-CS"/>
        </w:rPr>
        <w:t>do njegovog konačnog zbrinjavanja</w:t>
      </w:r>
      <w:r w:rsidR="00F00050" w:rsidRPr="00FB0173">
        <w:rPr>
          <w:rFonts w:ascii="Arial" w:hAnsi="Arial" w:cs="Arial"/>
          <w:lang w:val="sr-Latn-CS"/>
        </w:rPr>
        <w:t xml:space="preserve">, i </w:t>
      </w:r>
      <w:r w:rsidR="002A7EB0" w:rsidRPr="00FB0173">
        <w:rPr>
          <w:rFonts w:ascii="Arial" w:hAnsi="Arial" w:cs="Arial"/>
        </w:rPr>
        <w:t>stavlja akcenat na dvije najvažnije karike u organizovanom održivom upravljanju otpadom:</w:t>
      </w:r>
    </w:p>
    <w:p w:rsidR="00EF0D17" w:rsidRPr="00FB0173" w:rsidRDefault="00A22D9E" w:rsidP="0072489B">
      <w:pPr>
        <w:pStyle w:val="NoSpacing"/>
        <w:jc w:val="both"/>
        <w:rPr>
          <w:rFonts w:ascii="Arial" w:hAnsi="Arial" w:cs="Arial"/>
        </w:rPr>
      </w:pPr>
      <w:r w:rsidRPr="00FB0173">
        <w:rPr>
          <w:rFonts w:ascii="Arial" w:hAnsi="Arial" w:cs="Arial"/>
        </w:rPr>
        <w:lastRenderedPageBreak/>
        <w:t>1.</w:t>
      </w:r>
      <w:r w:rsidR="00EF0D17" w:rsidRPr="00FB0173">
        <w:rPr>
          <w:rFonts w:ascii="Arial" w:hAnsi="Arial" w:cs="Arial"/>
        </w:rPr>
        <w:t xml:space="preserve"> </w:t>
      </w:r>
      <w:proofErr w:type="gramStart"/>
      <w:r w:rsidR="00887367" w:rsidRPr="00FB0173">
        <w:rPr>
          <w:rFonts w:ascii="Arial" w:hAnsi="Arial" w:cs="Arial"/>
        </w:rPr>
        <w:t>primarnu</w:t>
      </w:r>
      <w:proofErr w:type="gramEnd"/>
      <w:r w:rsidR="00887367" w:rsidRPr="00FB0173">
        <w:rPr>
          <w:rFonts w:ascii="Arial" w:hAnsi="Arial" w:cs="Arial"/>
        </w:rPr>
        <w:t xml:space="preserve"> selekciju, </w:t>
      </w:r>
      <w:r w:rsidR="002A7EB0" w:rsidRPr="00FB0173">
        <w:rPr>
          <w:rFonts w:ascii="Arial" w:hAnsi="Arial" w:cs="Arial"/>
        </w:rPr>
        <w:t xml:space="preserve">uvođenjem </w:t>
      </w:r>
      <w:r w:rsidR="00887367" w:rsidRPr="00FB0173">
        <w:rPr>
          <w:rFonts w:ascii="Arial" w:hAnsi="Arial" w:cs="Arial"/>
        </w:rPr>
        <w:t xml:space="preserve">selektivnog </w:t>
      </w:r>
      <w:r w:rsidR="002A7EB0" w:rsidRPr="00FB0173">
        <w:rPr>
          <w:rFonts w:ascii="Arial" w:hAnsi="Arial" w:cs="Arial"/>
        </w:rPr>
        <w:t>sakupljanja otpada iz domaćinst</w:t>
      </w:r>
      <w:r w:rsidR="0083709D" w:rsidRPr="00FB0173">
        <w:rPr>
          <w:rFonts w:ascii="Arial" w:hAnsi="Arial" w:cs="Arial"/>
        </w:rPr>
        <w:t>a</w:t>
      </w:r>
      <w:r w:rsidR="002A7EB0" w:rsidRPr="00FB0173">
        <w:rPr>
          <w:rFonts w:ascii="Arial" w:hAnsi="Arial" w:cs="Arial"/>
        </w:rPr>
        <w:t xml:space="preserve">va kroz dvije frakcije: </w:t>
      </w:r>
      <w:r w:rsidR="00072F1D" w:rsidRPr="00FB0173">
        <w:rPr>
          <w:rFonts w:ascii="Arial" w:hAnsi="Arial" w:cs="Arial"/>
        </w:rPr>
        <w:t>“</w:t>
      </w:r>
      <w:r w:rsidR="002A7EB0" w:rsidRPr="00FB0173">
        <w:rPr>
          <w:rFonts w:ascii="Arial" w:hAnsi="Arial" w:cs="Arial"/>
        </w:rPr>
        <w:t>suvu</w:t>
      </w:r>
      <w:r w:rsidR="00297593" w:rsidRPr="00FB0173">
        <w:rPr>
          <w:rFonts w:ascii="Arial" w:hAnsi="Arial" w:cs="Arial"/>
        </w:rPr>
        <w:t>”</w:t>
      </w:r>
      <w:r w:rsidR="002A7EB0" w:rsidRPr="00FB0173">
        <w:rPr>
          <w:rFonts w:ascii="Arial" w:hAnsi="Arial" w:cs="Arial"/>
        </w:rPr>
        <w:t xml:space="preserve"> </w:t>
      </w:r>
      <w:r w:rsidR="00094862" w:rsidRPr="00FB0173">
        <w:rPr>
          <w:rFonts w:ascii="Arial" w:hAnsi="Arial" w:cs="Arial"/>
        </w:rPr>
        <w:t xml:space="preserve">frakciju </w:t>
      </w:r>
      <w:r w:rsidR="00DE52DF" w:rsidRPr="00FB0173">
        <w:rPr>
          <w:rFonts w:ascii="Arial" w:hAnsi="Arial" w:cs="Arial"/>
        </w:rPr>
        <w:t>- reciklabilni materijali (</w:t>
      </w:r>
      <w:r w:rsidR="002A7EB0" w:rsidRPr="00FB0173">
        <w:rPr>
          <w:rFonts w:ascii="Arial" w:hAnsi="Arial" w:cs="Arial"/>
        </w:rPr>
        <w:t>papir, PET a</w:t>
      </w:r>
      <w:r w:rsidR="00D269D1" w:rsidRPr="00FB0173">
        <w:rPr>
          <w:rFonts w:ascii="Arial" w:hAnsi="Arial" w:cs="Arial"/>
        </w:rPr>
        <w:t xml:space="preserve">mabalažu, </w:t>
      </w:r>
      <w:r w:rsidR="00DE52DF" w:rsidRPr="00FB0173">
        <w:rPr>
          <w:rFonts w:ascii="Arial" w:hAnsi="Arial" w:cs="Arial"/>
        </w:rPr>
        <w:t xml:space="preserve">plastiku, </w:t>
      </w:r>
      <w:r w:rsidR="00D269D1" w:rsidRPr="00FB0173">
        <w:rPr>
          <w:rFonts w:ascii="Arial" w:hAnsi="Arial" w:cs="Arial"/>
        </w:rPr>
        <w:t>karton, limenke i dr.</w:t>
      </w:r>
      <w:r w:rsidR="00DE52DF" w:rsidRPr="00FB0173">
        <w:rPr>
          <w:rFonts w:ascii="Arial" w:hAnsi="Arial" w:cs="Arial"/>
        </w:rPr>
        <w:t>)</w:t>
      </w:r>
      <w:r w:rsidR="00753DAD" w:rsidRPr="00FB0173">
        <w:rPr>
          <w:rFonts w:ascii="Arial" w:hAnsi="Arial" w:cs="Arial"/>
        </w:rPr>
        <w:t xml:space="preserve"> i </w:t>
      </w:r>
      <w:r w:rsidR="00297593" w:rsidRPr="00FB0173">
        <w:rPr>
          <w:rFonts w:ascii="Arial" w:hAnsi="Arial" w:cs="Arial"/>
        </w:rPr>
        <w:t>“</w:t>
      </w:r>
      <w:r w:rsidR="00753DAD" w:rsidRPr="00FB0173">
        <w:rPr>
          <w:rFonts w:ascii="Arial" w:hAnsi="Arial" w:cs="Arial"/>
        </w:rPr>
        <w:t>mokru</w:t>
      </w:r>
      <w:r w:rsidR="00297593" w:rsidRPr="00FB0173">
        <w:rPr>
          <w:rFonts w:ascii="Arial" w:hAnsi="Arial" w:cs="Arial"/>
        </w:rPr>
        <w:t xml:space="preserve">” </w:t>
      </w:r>
      <w:r w:rsidR="00753DAD" w:rsidRPr="00FB0173">
        <w:rPr>
          <w:rFonts w:ascii="Arial" w:hAnsi="Arial" w:cs="Arial"/>
        </w:rPr>
        <w:t xml:space="preserve"> frakciju</w:t>
      </w:r>
      <w:r w:rsidR="002A7EB0" w:rsidRPr="00FB0173">
        <w:rPr>
          <w:rFonts w:ascii="Arial" w:hAnsi="Arial" w:cs="Arial"/>
        </w:rPr>
        <w:t xml:space="preserve"> - organski bior</w:t>
      </w:r>
      <w:r w:rsidR="00F823D7" w:rsidRPr="00FB0173">
        <w:rPr>
          <w:rFonts w:ascii="Arial" w:hAnsi="Arial" w:cs="Arial"/>
        </w:rPr>
        <w:t>azgradivi otpad.</w:t>
      </w:r>
    </w:p>
    <w:p w:rsidR="00E02C07" w:rsidRPr="00FB0173" w:rsidRDefault="00A22D9E" w:rsidP="00E02C07">
      <w:pPr>
        <w:pStyle w:val="NoSpacing"/>
        <w:jc w:val="both"/>
        <w:rPr>
          <w:rFonts w:ascii="Arial" w:hAnsi="Arial" w:cs="Arial"/>
        </w:rPr>
      </w:pPr>
      <w:r w:rsidRPr="00FB0173">
        <w:rPr>
          <w:rFonts w:ascii="Arial" w:hAnsi="Arial" w:cs="Arial"/>
        </w:rPr>
        <w:t xml:space="preserve">2. </w:t>
      </w:r>
      <w:r w:rsidR="00AE79B1" w:rsidRPr="00FB0173">
        <w:rPr>
          <w:rFonts w:ascii="Arial" w:hAnsi="Arial" w:cs="Arial"/>
        </w:rPr>
        <w:t>podizanje ekološke</w:t>
      </w:r>
      <w:r w:rsidR="00297593" w:rsidRPr="00FB0173">
        <w:rPr>
          <w:rFonts w:ascii="Arial" w:hAnsi="Arial" w:cs="Arial"/>
        </w:rPr>
        <w:t xml:space="preserve"> svijesti </w:t>
      </w:r>
      <w:r w:rsidR="00AE79B1" w:rsidRPr="00FB0173">
        <w:rPr>
          <w:rFonts w:ascii="Arial" w:hAnsi="Arial" w:cs="Arial"/>
        </w:rPr>
        <w:t xml:space="preserve">građana, </w:t>
      </w:r>
      <w:r w:rsidR="002A7EB0" w:rsidRPr="00FB0173">
        <w:rPr>
          <w:rFonts w:ascii="Arial" w:hAnsi="Arial" w:cs="Arial"/>
        </w:rPr>
        <w:t xml:space="preserve">kroz organizovanje edukacije od strane nadležnih </w:t>
      </w:r>
      <w:r w:rsidR="00887367" w:rsidRPr="00FB0173">
        <w:rPr>
          <w:rFonts w:ascii="Arial" w:hAnsi="Arial" w:cs="Arial"/>
        </w:rPr>
        <w:t>organa uprave i</w:t>
      </w:r>
      <w:r w:rsidR="00D655C0" w:rsidRPr="00FB0173">
        <w:rPr>
          <w:rFonts w:ascii="Arial" w:hAnsi="Arial" w:cs="Arial"/>
        </w:rPr>
        <w:t xml:space="preserve"> gradskih službi</w:t>
      </w:r>
      <w:r w:rsidR="008222C0" w:rsidRPr="00FB0173">
        <w:rPr>
          <w:rFonts w:ascii="Arial" w:hAnsi="Arial" w:cs="Arial"/>
        </w:rPr>
        <w:t>,</w:t>
      </w:r>
      <w:r w:rsidR="00D655C0" w:rsidRPr="00FB0173">
        <w:rPr>
          <w:rFonts w:ascii="Arial" w:hAnsi="Arial" w:cs="Arial"/>
        </w:rPr>
        <w:t xml:space="preserve"> radi upoznavanja</w:t>
      </w:r>
      <w:r w:rsidR="002A7EB0" w:rsidRPr="00FB0173">
        <w:rPr>
          <w:rFonts w:ascii="Arial" w:hAnsi="Arial" w:cs="Arial"/>
        </w:rPr>
        <w:t xml:space="preserve"> svih ciljnih grupa</w:t>
      </w:r>
      <w:r w:rsidR="00A62BBA" w:rsidRPr="00FB0173">
        <w:rPr>
          <w:rFonts w:ascii="Arial" w:hAnsi="Arial" w:cs="Arial"/>
        </w:rPr>
        <w:t xml:space="preserve"> (</w:t>
      </w:r>
      <w:r w:rsidR="002A7EB0" w:rsidRPr="00FB0173">
        <w:rPr>
          <w:rFonts w:ascii="Arial" w:hAnsi="Arial" w:cs="Arial"/>
        </w:rPr>
        <w:t>zaposlenih u komunalnim službama kojima je povjer</w:t>
      </w:r>
      <w:r w:rsidR="000F0A6E" w:rsidRPr="00FB0173">
        <w:rPr>
          <w:rFonts w:ascii="Arial" w:hAnsi="Arial" w:cs="Arial"/>
        </w:rPr>
        <w:t>eno upravljanje otpadom, građana</w:t>
      </w:r>
      <w:r w:rsidR="002A7EB0" w:rsidRPr="00FB0173">
        <w:rPr>
          <w:rFonts w:ascii="Arial" w:hAnsi="Arial" w:cs="Arial"/>
        </w:rPr>
        <w:t xml:space="preserve"> mjesnih zajednica, dj</w:t>
      </w:r>
      <w:r w:rsidR="00541676" w:rsidRPr="00FB0173">
        <w:rPr>
          <w:rFonts w:ascii="Arial" w:hAnsi="Arial" w:cs="Arial"/>
        </w:rPr>
        <w:t>ec</w:t>
      </w:r>
      <w:r w:rsidR="00850E31" w:rsidRPr="00FB0173">
        <w:rPr>
          <w:rFonts w:ascii="Arial" w:hAnsi="Arial" w:cs="Arial"/>
        </w:rPr>
        <w:t>e</w:t>
      </w:r>
      <w:r w:rsidR="00094862" w:rsidRPr="00FB0173">
        <w:rPr>
          <w:rFonts w:ascii="Arial" w:hAnsi="Arial" w:cs="Arial"/>
        </w:rPr>
        <w:t xml:space="preserve"> u predškolskim i </w:t>
      </w:r>
      <w:r w:rsidR="002A7EB0" w:rsidRPr="00FB0173">
        <w:rPr>
          <w:rFonts w:ascii="Arial" w:hAnsi="Arial" w:cs="Arial"/>
        </w:rPr>
        <w:t>školskim ustanovama, vaspitače i obrazovni kadar u ovi</w:t>
      </w:r>
      <w:r w:rsidR="00094862" w:rsidRPr="00FB0173">
        <w:rPr>
          <w:rFonts w:ascii="Arial" w:hAnsi="Arial" w:cs="Arial"/>
        </w:rPr>
        <w:t>m ustanovama</w:t>
      </w:r>
      <w:r w:rsidR="00A62BBA" w:rsidRPr="00FB0173">
        <w:rPr>
          <w:rFonts w:ascii="Arial" w:hAnsi="Arial" w:cs="Arial"/>
        </w:rPr>
        <w:t xml:space="preserve">) </w:t>
      </w:r>
      <w:r w:rsidR="002A7EB0" w:rsidRPr="00FB0173">
        <w:rPr>
          <w:rFonts w:ascii="Arial" w:hAnsi="Arial" w:cs="Arial"/>
        </w:rPr>
        <w:t xml:space="preserve">sa potrebom pravilnog i </w:t>
      </w:r>
      <w:r w:rsidR="00541676" w:rsidRPr="00FB0173">
        <w:rPr>
          <w:rFonts w:ascii="Arial" w:hAnsi="Arial" w:cs="Arial"/>
        </w:rPr>
        <w:t xml:space="preserve"> zakonski definisanog </w:t>
      </w:r>
      <w:r w:rsidR="0001272D" w:rsidRPr="00FB0173">
        <w:rPr>
          <w:rFonts w:ascii="Arial" w:hAnsi="Arial" w:cs="Arial"/>
        </w:rPr>
        <w:t xml:space="preserve">sakupljanja </w:t>
      </w:r>
      <w:r w:rsidR="00541676" w:rsidRPr="00FB0173">
        <w:rPr>
          <w:rFonts w:ascii="Arial" w:hAnsi="Arial" w:cs="Arial"/>
        </w:rPr>
        <w:t xml:space="preserve">komunalnog </w:t>
      </w:r>
      <w:r w:rsidR="0001272D" w:rsidRPr="00FB0173">
        <w:rPr>
          <w:rFonts w:ascii="Arial" w:hAnsi="Arial" w:cs="Arial"/>
        </w:rPr>
        <w:t>otpada</w:t>
      </w:r>
      <w:r w:rsidRPr="00FB0173">
        <w:rPr>
          <w:rFonts w:ascii="Arial" w:hAnsi="Arial" w:cs="Arial"/>
        </w:rPr>
        <w:t>,</w:t>
      </w:r>
      <w:r w:rsidR="002A7EB0" w:rsidRPr="00FB0173">
        <w:rPr>
          <w:rFonts w:ascii="Arial" w:hAnsi="Arial" w:cs="Arial"/>
        </w:rPr>
        <w:t>benefitima koje ono dono</w:t>
      </w:r>
      <w:r w:rsidR="00541676" w:rsidRPr="00FB0173">
        <w:rPr>
          <w:rFonts w:ascii="Arial" w:hAnsi="Arial" w:cs="Arial"/>
        </w:rPr>
        <w:t>si kroz zaštitu životne sredine i uspostavljanje sistema cirkularne ekonomije</w:t>
      </w:r>
      <w:r w:rsidR="002A7EB0" w:rsidRPr="00FB0173">
        <w:rPr>
          <w:rFonts w:ascii="Arial" w:hAnsi="Arial" w:cs="Arial"/>
        </w:rPr>
        <w:t xml:space="preserve">. </w:t>
      </w:r>
    </w:p>
    <w:p w:rsidR="001D1B18" w:rsidRPr="00FB0173" w:rsidRDefault="001D1B18" w:rsidP="00E02C07">
      <w:pPr>
        <w:pStyle w:val="NoSpacing"/>
        <w:jc w:val="both"/>
        <w:rPr>
          <w:rFonts w:ascii="Arial" w:hAnsi="Arial" w:cs="Arial"/>
        </w:rPr>
      </w:pPr>
    </w:p>
    <w:p w:rsidR="001D1B18" w:rsidRPr="00FB0173" w:rsidRDefault="001D1B18" w:rsidP="001D1B18">
      <w:pPr>
        <w:pStyle w:val="Caption"/>
        <w:jc w:val="both"/>
        <w:rPr>
          <w:rFonts w:ascii="Arial" w:eastAsia="TimesNewRomanPSMT" w:hAnsi="Arial" w:cs="Arial"/>
          <w:b w:val="0"/>
          <w:i w:val="0"/>
          <w:szCs w:val="22"/>
          <w:lang w:val="en-GB"/>
        </w:rPr>
      </w:pPr>
      <w:r w:rsidRPr="00FB0173">
        <w:rPr>
          <w:rFonts w:ascii="Arial" w:eastAsia="TimesNewRomanPSMT" w:hAnsi="Arial" w:cs="Arial"/>
          <w:b w:val="0"/>
          <w:i w:val="0"/>
          <w:szCs w:val="22"/>
          <w:lang w:val="en-GB"/>
        </w:rPr>
        <w:t xml:space="preserve">Zbog kašnjenja donošenja novog Državnog plana, a </w:t>
      </w:r>
      <w:proofErr w:type="gramStart"/>
      <w:r w:rsidRPr="00FB0173">
        <w:rPr>
          <w:rFonts w:ascii="Arial" w:eastAsia="TimesNewRomanPSMT" w:hAnsi="Arial" w:cs="Arial"/>
          <w:b w:val="0"/>
          <w:i w:val="0"/>
          <w:szCs w:val="22"/>
          <w:lang w:val="en-GB"/>
        </w:rPr>
        <w:t>na</w:t>
      </w:r>
      <w:proofErr w:type="gramEnd"/>
      <w:r w:rsidRPr="00FB0173">
        <w:rPr>
          <w:rFonts w:ascii="Arial" w:eastAsia="TimesNewRomanPSMT" w:hAnsi="Arial" w:cs="Arial"/>
          <w:b w:val="0"/>
          <w:i w:val="0"/>
          <w:szCs w:val="22"/>
          <w:lang w:val="en-GB"/>
        </w:rPr>
        <w:t xml:space="preserve"> osnovu Zakona o upravljanju otpadom, produžena je primjena postojećeg Lokalnog plana za Glavni grad Podgoricu.</w:t>
      </w:r>
    </w:p>
    <w:p w:rsidR="001D1B18" w:rsidRPr="00FB0173" w:rsidRDefault="001D1B18" w:rsidP="00E02C07">
      <w:pPr>
        <w:pStyle w:val="NoSpacing"/>
        <w:jc w:val="both"/>
        <w:rPr>
          <w:rFonts w:ascii="Arial" w:hAnsi="Arial" w:cs="Arial"/>
        </w:rPr>
      </w:pPr>
    </w:p>
    <w:p w:rsidR="007E0EC9" w:rsidRPr="00FB0173" w:rsidRDefault="0083709D" w:rsidP="0072489B">
      <w:pPr>
        <w:pStyle w:val="NoSpacing"/>
        <w:tabs>
          <w:tab w:val="left" w:pos="6989"/>
        </w:tabs>
        <w:ind w:firstLine="360"/>
        <w:jc w:val="both"/>
        <w:rPr>
          <w:rFonts w:ascii="Arial" w:hAnsi="Arial" w:cs="Arial"/>
          <w:lang w:val="sr-Latn-CS"/>
        </w:rPr>
      </w:pPr>
      <w:r w:rsidRPr="00FB0173">
        <w:rPr>
          <w:rFonts w:ascii="Arial" w:hAnsi="Arial" w:cs="Arial"/>
          <w:lang w:val="sr-Latn-CS"/>
        </w:rPr>
        <w:tab/>
      </w:r>
    </w:p>
    <w:p w:rsidR="002A7EB0" w:rsidRPr="00FB0173" w:rsidRDefault="0034002D" w:rsidP="00532B31">
      <w:pPr>
        <w:pStyle w:val="T30X"/>
        <w:numPr>
          <w:ilvl w:val="0"/>
          <w:numId w:val="35"/>
        </w:numPr>
        <w:spacing w:before="0" w:after="0"/>
        <w:rPr>
          <w:rFonts w:cs="Arial"/>
          <w:color w:val="auto"/>
        </w:rPr>
      </w:pPr>
      <w:r w:rsidRPr="00FB0173">
        <w:rPr>
          <w:rFonts w:cs="Arial"/>
          <w:color w:val="auto"/>
        </w:rPr>
        <w:t>Upravljanje komunalnim i neopasnim građevinskim otpadom u Glavnom gradu Podgorica</w:t>
      </w:r>
    </w:p>
    <w:p w:rsidR="00086897" w:rsidRPr="00FB0173" w:rsidRDefault="00086897" w:rsidP="0072489B">
      <w:pPr>
        <w:pStyle w:val="NormalWeb"/>
        <w:spacing w:before="0" w:after="0"/>
        <w:rPr>
          <w:rFonts w:ascii="Arial" w:hAnsi="Arial" w:cs="Arial"/>
          <w:color w:val="auto"/>
          <w:szCs w:val="22"/>
        </w:rPr>
      </w:pPr>
    </w:p>
    <w:p w:rsidR="007064A6" w:rsidRPr="00FB0173" w:rsidRDefault="002A7EB0" w:rsidP="00532B31">
      <w:pPr>
        <w:pStyle w:val="NormalWeb"/>
        <w:spacing w:before="0" w:after="0"/>
        <w:rPr>
          <w:rFonts w:ascii="Arial" w:hAnsi="Arial" w:cs="Arial"/>
          <w:color w:val="auto"/>
          <w:szCs w:val="22"/>
        </w:rPr>
      </w:pPr>
      <w:r w:rsidRPr="00FB0173">
        <w:rPr>
          <w:rFonts w:ascii="Arial" w:hAnsi="Arial" w:cs="Arial"/>
          <w:color w:val="auto"/>
          <w:szCs w:val="22"/>
        </w:rPr>
        <w:t xml:space="preserve">Organizovanje i sprovođenje upravljanja komunalnim i neopasnim građevinskim otpadom, </w:t>
      </w:r>
      <w:r w:rsidR="00A25BC0" w:rsidRPr="00FB0173">
        <w:rPr>
          <w:rFonts w:ascii="Arial" w:hAnsi="Arial" w:cs="Arial"/>
          <w:color w:val="auto"/>
          <w:szCs w:val="22"/>
        </w:rPr>
        <w:t xml:space="preserve">podrazumijeva kontrolisano sakupljanje, transport, preradu i zbrinjavanje, kao i vođenje evidencije količine kako sakupljenog, tako i </w:t>
      </w:r>
      <w:proofErr w:type="gramStart"/>
      <w:r w:rsidR="00A25BC0" w:rsidRPr="00FB0173">
        <w:rPr>
          <w:rFonts w:ascii="Arial" w:hAnsi="Arial" w:cs="Arial"/>
          <w:color w:val="auto"/>
          <w:szCs w:val="22"/>
        </w:rPr>
        <w:t>zbrinutog  otpada</w:t>
      </w:r>
      <w:proofErr w:type="gramEnd"/>
      <w:r w:rsidR="00A25BC0" w:rsidRPr="00FB0173">
        <w:rPr>
          <w:rFonts w:ascii="Arial" w:hAnsi="Arial" w:cs="Arial"/>
          <w:color w:val="auto"/>
          <w:szCs w:val="22"/>
        </w:rPr>
        <w:t xml:space="preserve">, </w:t>
      </w:r>
      <w:r w:rsidR="00BE6201" w:rsidRPr="00FB0173">
        <w:rPr>
          <w:rFonts w:ascii="Arial" w:hAnsi="Arial" w:cs="Arial"/>
          <w:color w:val="auto"/>
          <w:szCs w:val="22"/>
        </w:rPr>
        <w:t xml:space="preserve">i </w:t>
      </w:r>
      <w:r w:rsidRPr="00FB0173">
        <w:rPr>
          <w:rFonts w:ascii="Arial" w:hAnsi="Arial" w:cs="Arial"/>
          <w:color w:val="auto"/>
          <w:szCs w:val="22"/>
        </w:rPr>
        <w:t>shodn</w:t>
      </w:r>
      <w:r w:rsidR="00954D14" w:rsidRPr="00FB0173">
        <w:rPr>
          <w:rFonts w:ascii="Arial" w:hAnsi="Arial" w:cs="Arial"/>
          <w:color w:val="auto"/>
          <w:szCs w:val="22"/>
        </w:rPr>
        <w:t>o Zakonu povjereno je jedinici</w:t>
      </w:r>
      <w:r w:rsidRPr="00FB0173">
        <w:rPr>
          <w:rFonts w:ascii="Arial" w:hAnsi="Arial" w:cs="Arial"/>
          <w:color w:val="auto"/>
          <w:szCs w:val="22"/>
        </w:rPr>
        <w:t xml:space="preserve"> lokalne samouprave, </w:t>
      </w:r>
    </w:p>
    <w:p w:rsidR="00086897" w:rsidRPr="00FB0173" w:rsidRDefault="00A25BC0" w:rsidP="00532B31">
      <w:pPr>
        <w:pStyle w:val="Default"/>
        <w:tabs>
          <w:tab w:val="left" w:pos="5103"/>
        </w:tabs>
        <w:jc w:val="both"/>
        <w:rPr>
          <w:rFonts w:ascii="Arial" w:hAnsi="Arial" w:cs="Arial"/>
          <w:bCs/>
          <w:sz w:val="22"/>
          <w:szCs w:val="22"/>
        </w:rPr>
      </w:pPr>
      <w:r w:rsidRPr="00FB0173">
        <w:rPr>
          <w:rFonts w:ascii="Arial" w:hAnsi="Arial" w:cs="Arial"/>
          <w:sz w:val="22"/>
          <w:szCs w:val="22"/>
        </w:rPr>
        <w:t>Glavni grad je poslove</w:t>
      </w:r>
      <w:r w:rsidR="002A7EB0" w:rsidRPr="00FB0173">
        <w:rPr>
          <w:rFonts w:ascii="Arial" w:hAnsi="Arial" w:cs="Arial"/>
          <w:sz w:val="22"/>
          <w:szCs w:val="22"/>
        </w:rPr>
        <w:t xml:space="preserve"> sakupljanja i transporta komunalnog i neopasnog građevinskog otpada, </w:t>
      </w:r>
      <w:r w:rsidR="000062EE" w:rsidRPr="00FB0173">
        <w:rPr>
          <w:rFonts w:ascii="Arial" w:hAnsi="Arial" w:cs="Arial"/>
          <w:sz w:val="22"/>
          <w:szCs w:val="22"/>
        </w:rPr>
        <w:t>Ugovorom o</w:t>
      </w:r>
      <w:r w:rsidR="000062EE" w:rsidRPr="00FB0173">
        <w:rPr>
          <w:rFonts w:ascii="Arial" w:hAnsi="Arial" w:cs="Arial"/>
          <w:b/>
          <w:sz w:val="22"/>
          <w:szCs w:val="22"/>
        </w:rPr>
        <w:t xml:space="preserve"> </w:t>
      </w:r>
      <w:r w:rsidR="000062EE" w:rsidRPr="00FB0173">
        <w:rPr>
          <w:rFonts w:ascii="Arial" w:hAnsi="Arial" w:cs="Arial"/>
          <w:sz w:val="22"/>
          <w:szCs w:val="22"/>
        </w:rPr>
        <w:t>povjeravanju obavljanja komunalnih djelatnosti i korišćenju komunalne infrastrukture i drugih sredstava u svojini Glavnog grada Podgoric</w:t>
      </w:r>
      <w:r w:rsidR="00AE79B1" w:rsidRPr="00FB0173">
        <w:rPr>
          <w:rFonts w:ascii="Arial" w:hAnsi="Arial" w:cs="Arial"/>
          <w:sz w:val="22"/>
          <w:szCs w:val="22"/>
        </w:rPr>
        <w:t xml:space="preserve">a </w:t>
      </w:r>
      <w:r w:rsidR="00624C6B" w:rsidRPr="00FB0173">
        <w:rPr>
          <w:rFonts w:ascii="Arial" w:hAnsi="Arial" w:cs="Arial"/>
          <w:sz w:val="22"/>
          <w:szCs w:val="22"/>
        </w:rPr>
        <w:t xml:space="preserve">(“Sl.list CG- opštinski propisi“  br. 16/20) </w:t>
      </w:r>
      <w:r w:rsidRPr="00FB0173">
        <w:rPr>
          <w:rFonts w:ascii="Arial" w:hAnsi="Arial" w:cs="Arial"/>
          <w:sz w:val="22"/>
          <w:szCs w:val="22"/>
        </w:rPr>
        <w:t>povjerio</w:t>
      </w:r>
      <w:r w:rsidR="002A7EB0" w:rsidRPr="00FB0173">
        <w:rPr>
          <w:rFonts w:ascii="Arial" w:hAnsi="Arial" w:cs="Arial"/>
          <w:sz w:val="22"/>
          <w:szCs w:val="22"/>
        </w:rPr>
        <w:t xml:space="preserve"> “Čistoća” d</w:t>
      </w:r>
      <w:r w:rsidR="001D1B18" w:rsidRPr="00FB0173">
        <w:rPr>
          <w:rFonts w:ascii="Arial" w:hAnsi="Arial" w:cs="Arial"/>
          <w:sz w:val="22"/>
          <w:szCs w:val="22"/>
        </w:rPr>
        <w:t>.o.o. Podgorica, poslovi sakupljanja</w:t>
      </w:r>
      <w:r w:rsidRPr="00FB0173">
        <w:rPr>
          <w:rFonts w:ascii="Arial" w:hAnsi="Arial" w:cs="Arial"/>
          <w:sz w:val="22"/>
          <w:szCs w:val="22"/>
        </w:rPr>
        <w:t>,</w:t>
      </w:r>
      <w:r w:rsidR="001D1B18" w:rsidRPr="00FB0173">
        <w:rPr>
          <w:rFonts w:ascii="Arial" w:hAnsi="Arial" w:cs="Arial"/>
          <w:sz w:val="22"/>
          <w:szCs w:val="22"/>
        </w:rPr>
        <w:t xml:space="preserve"> obrade  i </w:t>
      </w:r>
      <w:r w:rsidR="002A7EB0" w:rsidRPr="00FB0173">
        <w:rPr>
          <w:rFonts w:ascii="Arial" w:hAnsi="Arial" w:cs="Arial"/>
          <w:sz w:val="22"/>
          <w:szCs w:val="22"/>
        </w:rPr>
        <w:t xml:space="preserve">zbrinjavanja </w:t>
      </w:r>
      <w:r w:rsidR="00086897" w:rsidRPr="00FB0173">
        <w:rPr>
          <w:rFonts w:ascii="Arial" w:hAnsi="Arial" w:cs="Arial"/>
          <w:sz w:val="22"/>
          <w:szCs w:val="22"/>
        </w:rPr>
        <w:t xml:space="preserve">otpada </w:t>
      </w:r>
      <w:r w:rsidR="00F62BC9" w:rsidRPr="00FB0173">
        <w:rPr>
          <w:rFonts w:ascii="Arial" w:hAnsi="Arial" w:cs="Arial"/>
          <w:sz w:val="22"/>
          <w:szCs w:val="22"/>
        </w:rPr>
        <w:t>Ugovorom</w:t>
      </w:r>
      <w:r w:rsidR="00F62BC9" w:rsidRPr="00FB0173">
        <w:rPr>
          <w:rFonts w:ascii="Arial" w:hAnsi="Arial" w:cs="Arial"/>
          <w:b/>
          <w:sz w:val="22"/>
          <w:szCs w:val="22"/>
        </w:rPr>
        <w:t xml:space="preserve"> </w:t>
      </w:r>
      <w:r w:rsidR="00F62BC9" w:rsidRPr="00FB0173">
        <w:rPr>
          <w:rFonts w:ascii="Arial" w:hAnsi="Arial" w:cs="Arial"/>
          <w:sz w:val="22"/>
          <w:szCs w:val="22"/>
        </w:rPr>
        <w:t>o</w:t>
      </w:r>
      <w:r w:rsidR="00F62BC9" w:rsidRPr="00FB0173">
        <w:rPr>
          <w:rFonts w:ascii="Arial" w:hAnsi="Arial" w:cs="Arial"/>
          <w:b/>
          <w:sz w:val="22"/>
          <w:szCs w:val="22"/>
        </w:rPr>
        <w:t xml:space="preserve"> </w:t>
      </w:r>
      <w:r w:rsidR="00A42B5D" w:rsidRPr="00FB0173">
        <w:rPr>
          <w:rFonts w:ascii="Arial" w:hAnsi="Arial" w:cs="Arial"/>
          <w:sz w:val="22"/>
          <w:szCs w:val="22"/>
        </w:rPr>
        <w:t xml:space="preserve">povjeravanju obavljanja komunalnih </w:t>
      </w:r>
      <w:r w:rsidR="00086897" w:rsidRPr="00FB0173">
        <w:rPr>
          <w:rFonts w:ascii="Arial" w:hAnsi="Arial" w:cs="Arial"/>
          <w:sz w:val="22"/>
          <w:szCs w:val="22"/>
        </w:rPr>
        <w:t>dj</w:t>
      </w:r>
      <w:r w:rsidR="00A42B5D" w:rsidRPr="00FB0173">
        <w:rPr>
          <w:rFonts w:ascii="Arial" w:hAnsi="Arial" w:cs="Arial"/>
          <w:sz w:val="22"/>
          <w:szCs w:val="22"/>
        </w:rPr>
        <w:t>elatnosti i korišćenju komunalne infrastrukture i drugih sredstava u svojini Glavnog grada Podgorica</w:t>
      </w:r>
      <w:r w:rsidR="00624C6B" w:rsidRPr="00FB0173">
        <w:rPr>
          <w:rFonts w:ascii="Arial" w:hAnsi="Arial" w:cs="Arial"/>
          <w:color w:val="auto"/>
          <w:sz w:val="22"/>
          <w:szCs w:val="22"/>
        </w:rPr>
        <w:t xml:space="preserve">(“Sl.list CG- opštinski propisi“ br.16/20), </w:t>
      </w:r>
      <w:r w:rsidR="00A42B5D" w:rsidRPr="00FB0173">
        <w:rPr>
          <w:rFonts w:ascii="Arial" w:hAnsi="Arial" w:cs="Arial"/>
          <w:sz w:val="22"/>
          <w:szCs w:val="22"/>
        </w:rPr>
        <w:t>povjereni “Deponija” d.o.o.</w:t>
      </w:r>
      <w:r w:rsidR="00A42B5D" w:rsidRPr="00FB0173">
        <w:rPr>
          <w:rFonts w:ascii="Arial" w:hAnsi="Arial" w:cs="Arial"/>
          <w:color w:val="FF0000"/>
          <w:sz w:val="22"/>
          <w:szCs w:val="22"/>
        </w:rPr>
        <w:t xml:space="preserve"> </w:t>
      </w:r>
      <w:r w:rsidR="00A42B5D" w:rsidRPr="00FB0173">
        <w:rPr>
          <w:rFonts w:ascii="Arial" w:hAnsi="Arial" w:cs="Arial"/>
          <w:sz w:val="22"/>
          <w:szCs w:val="22"/>
        </w:rPr>
        <w:t>Komunalni otpad se odlaže na sanitarnu deponiju »Livade«, a neopasni građevinski otpad na privremenom odlagalištu »Mo</w:t>
      </w:r>
      <w:r w:rsidR="002A3D6F" w:rsidRPr="00FB0173">
        <w:rPr>
          <w:rFonts w:ascii="Arial" w:hAnsi="Arial" w:cs="Arial"/>
          <w:sz w:val="22"/>
          <w:szCs w:val="22"/>
        </w:rPr>
        <w:t>janski krst« u Mo</w:t>
      </w:r>
      <w:r w:rsidR="00A62BBA" w:rsidRPr="00FB0173">
        <w:rPr>
          <w:rFonts w:ascii="Arial" w:hAnsi="Arial" w:cs="Arial"/>
          <w:sz w:val="22"/>
          <w:szCs w:val="22"/>
        </w:rPr>
        <w:t>ja</w:t>
      </w:r>
      <w:r w:rsidR="00A42B5D" w:rsidRPr="00FB0173">
        <w:rPr>
          <w:rFonts w:ascii="Arial" w:hAnsi="Arial" w:cs="Arial"/>
          <w:sz w:val="22"/>
          <w:szCs w:val="22"/>
        </w:rPr>
        <w:t>novićima, Opština Zeta.</w:t>
      </w:r>
      <w:r w:rsidR="00A42B5D" w:rsidRPr="00FB0173">
        <w:rPr>
          <w:rFonts w:ascii="Arial" w:hAnsi="Arial" w:cs="Arial"/>
          <w:bCs/>
          <w:sz w:val="22"/>
          <w:szCs w:val="22"/>
        </w:rPr>
        <w:t xml:space="preserve"> </w:t>
      </w:r>
    </w:p>
    <w:p w:rsidR="00086897" w:rsidRPr="00FB0173" w:rsidRDefault="00A42B5D" w:rsidP="0072489B">
      <w:pPr>
        <w:spacing w:after="0" w:line="240" w:lineRule="auto"/>
        <w:jc w:val="both"/>
        <w:rPr>
          <w:rFonts w:ascii="Arial" w:hAnsi="Arial" w:cs="Arial"/>
          <w:color w:val="FF0000"/>
          <w:shd w:val="clear" w:color="auto" w:fill="FFFFFF"/>
        </w:rPr>
      </w:pPr>
      <w:r w:rsidRPr="00FB0173">
        <w:rPr>
          <w:rFonts w:ascii="Arial" w:hAnsi="Arial" w:cs="Arial"/>
          <w:bCs/>
        </w:rPr>
        <w:t xml:space="preserve">Upravljanje biootpadom, </w:t>
      </w:r>
      <w:r w:rsidR="001D1B18" w:rsidRPr="00FB0173">
        <w:rPr>
          <w:rFonts w:ascii="Arial" w:hAnsi="Arial" w:cs="Arial"/>
          <w:bCs/>
        </w:rPr>
        <w:t>tj.</w:t>
      </w:r>
      <w:r w:rsidRPr="00FB0173">
        <w:rPr>
          <w:rFonts w:ascii="Arial" w:hAnsi="Arial" w:cs="Arial"/>
          <w:bCs/>
        </w:rPr>
        <w:t>zelenim otpad</w:t>
      </w:r>
      <w:r w:rsidR="00624C6B" w:rsidRPr="00FB0173">
        <w:rPr>
          <w:rFonts w:ascii="Arial" w:hAnsi="Arial" w:cs="Arial"/>
          <w:bCs/>
        </w:rPr>
        <w:t>o</w:t>
      </w:r>
      <w:r w:rsidRPr="00FB0173">
        <w:rPr>
          <w:rFonts w:ascii="Arial" w:hAnsi="Arial" w:cs="Arial"/>
          <w:bCs/>
        </w:rPr>
        <w:t>m sa javnih zelenih površina povjereno je “Zelenilo</w:t>
      </w:r>
      <w:proofErr w:type="gramStart"/>
      <w:r w:rsidRPr="00FB0173">
        <w:rPr>
          <w:rFonts w:ascii="Arial" w:hAnsi="Arial" w:cs="Arial"/>
          <w:bCs/>
        </w:rPr>
        <w:t>“ d.o.o</w:t>
      </w:r>
      <w:proofErr w:type="gramEnd"/>
      <w:r w:rsidRPr="00FB0173">
        <w:rPr>
          <w:rFonts w:ascii="Arial" w:hAnsi="Arial" w:cs="Arial"/>
          <w:bCs/>
        </w:rPr>
        <w:t>. Podgorica</w:t>
      </w:r>
      <w:r w:rsidR="00086897" w:rsidRPr="00FB0173">
        <w:rPr>
          <w:rFonts w:ascii="Arial" w:hAnsi="Arial" w:cs="Arial"/>
          <w:bCs/>
        </w:rPr>
        <w:t>,</w:t>
      </w:r>
      <w:r w:rsidRPr="00FB0173">
        <w:rPr>
          <w:rFonts w:ascii="Arial" w:hAnsi="Arial" w:cs="Arial"/>
          <w:bCs/>
        </w:rPr>
        <w:t xml:space="preserve"> </w:t>
      </w:r>
      <w:r w:rsidRPr="00FB0173">
        <w:rPr>
          <w:rFonts w:ascii="Arial" w:hAnsi="Arial" w:cs="Arial"/>
        </w:rPr>
        <w:t>Ugovorom o</w:t>
      </w:r>
      <w:r w:rsidRPr="00FB0173">
        <w:rPr>
          <w:rFonts w:ascii="Arial" w:hAnsi="Arial" w:cs="Arial"/>
          <w:b/>
        </w:rPr>
        <w:t xml:space="preserve"> </w:t>
      </w:r>
      <w:r w:rsidRPr="00FB0173">
        <w:rPr>
          <w:rFonts w:ascii="Arial" w:hAnsi="Arial" w:cs="Arial"/>
        </w:rPr>
        <w:t xml:space="preserve">povjeravanju obavljanja komunalnih djelatnosti i korišćenju komunalne infrastrukture i drugih sredstava u svojini Glavnog grada (“Sl.list CG- opštinski propisi“ br. 16/20). </w:t>
      </w:r>
      <w:r w:rsidR="00FB0173" w:rsidRPr="00FB0173">
        <w:rPr>
          <w:rFonts w:ascii="Arial" w:hAnsi="Arial" w:cs="Arial"/>
          <w:lang w:val="sr-Latn-CS"/>
        </w:rPr>
        <w:t>Zelenilo d.o.o. je u toku 2021.godine izradilo Glavni projekat postrojenja biokompostane, čija je lokacija predvidjena u Podgorici na zemljištu koje je u vlasništvu Glavnog grada, a ustupljeno na korišćenje Zelenilo d.o.o.. U toku 2024. godine uradiće se revizija Glavnog projekta kako bi se uskladile cijene. Glavni izvor finansiranja je IPA fond 2025-2027.godina. Osim Glavnog projekta i revizije potrebno je još izraditi i Studiju procjene uticaja na životnu sredinu koja će biti urađena u toku 2024. godine.</w:t>
      </w:r>
    </w:p>
    <w:p w:rsidR="00B66BED" w:rsidRPr="00FB0173" w:rsidRDefault="00FE7F7F" w:rsidP="0072489B">
      <w:pPr>
        <w:spacing w:after="0" w:line="240" w:lineRule="auto"/>
        <w:jc w:val="both"/>
        <w:rPr>
          <w:rFonts w:ascii="Arial" w:hAnsi="Arial" w:cs="Arial"/>
        </w:rPr>
      </w:pPr>
      <w:r w:rsidRPr="00FB0173">
        <w:rPr>
          <w:rFonts w:ascii="Arial" w:hAnsi="Arial" w:cs="Arial"/>
          <w:color w:val="000000" w:themeColor="text1"/>
        </w:rPr>
        <w:t>Takođe</w:t>
      </w:r>
      <w:proofErr w:type="gramStart"/>
      <w:r w:rsidRPr="00FB0173">
        <w:rPr>
          <w:rFonts w:ascii="Arial" w:hAnsi="Arial" w:cs="Arial"/>
          <w:color w:val="000000" w:themeColor="text1"/>
        </w:rPr>
        <w:t>,</w:t>
      </w:r>
      <w:r w:rsidR="00BE6201" w:rsidRPr="00FB0173">
        <w:rPr>
          <w:rFonts w:ascii="Arial" w:hAnsi="Arial" w:cs="Arial"/>
          <w:color w:val="000000" w:themeColor="text1"/>
        </w:rPr>
        <w:t>u</w:t>
      </w:r>
      <w:proofErr w:type="gramEnd"/>
      <w:r w:rsidR="00BE6201" w:rsidRPr="00FB0173">
        <w:rPr>
          <w:rFonts w:ascii="Arial" w:hAnsi="Arial" w:cs="Arial"/>
          <w:color w:val="000000" w:themeColor="text1"/>
        </w:rPr>
        <w:t xml:space="preserve"> Glavnom gradu se </w:t>
      </w:r>
      <w:r w:rsidRPr="00FB0173">
        <w:rPr>
          <w:rFonts w:ascii="Arial" w:hAnsi="Arial" w:cs="Arial"/>
          <w:color w:val="000000" w:themeColor="text1"/>
        </w:rPr>
        <w:t xml:space="preserve"> vodi </w:t>
      </w:r>
      <w:r w:rsidR="00A42B5D" w:rsidRPr="00FB0173">
        <w:rPr>
          <w:rFonts w:ascii="Arial" w:hAnsi="Arial" w:cs="Arial"/>
        </w:rPr>
        <w:t>evidencija o količini sakupljenog komunalnog otpada, odnosno  količini otpada koji se doprema na sanitarnu deponiju »Livade«. Svako komunalno vozilo</w:t>
      </w:r>
      <w:r w:rsidR="007E0EC9" w:rsidRPr="00FB0173">
        <w:rPr>
          <w:rFonts w:ascii="Arial" w:hAnsi="Arial" w:cs="Arial"/>
        </w:rPr>
        <w:t xml:space="preserve"> </w:t>
      </w:r>
      <w:proofErr w:type="gramStart"/>
      <w:r w:rsidR="007E0EC9" w:rsidRPr="00FB0173">
        <w:rPr>
          <w:rFonts w:ascii="Arial" w:hAnsi="Arial" w:cs="Arial"/>
        </w:rPr>
        <w:t>sa</w:t>
      </w:r>
      <w:proofErr w:type="gramEnd"/>
      <w:r w:rsidR="007E0EC9" w:rsidRPr="00FB0173">
        <w:rPr>
          <w:rFonts w:ascii="Arial" w:hAnsi="Arial" w:cs="Arial"/>
        </w:rPr>
        <w:t xml:space="preserve"> komunalnim otpadom</w:t>
      </w:r>
      <w:r w:rsidR="00A42B5D" w:rsidRPr="00FB0173">
        <w:rPr>
          <w:rFonts w:ascii="Arial" w:hAnsi="Arial" w:cs="Arial"/>
        </w:rPr>
        <w:t>, koje ima odgovarajući identifikacioni broj, prilikom ulaska u krug sanitarne deponije vaga se na ele</w:t>
      </w:r>
      <w:r w:rsidR="008542FF" w:rsidRPr="00FB0173">
        <w:rPr>
          <w:rFonts w:ascii="Arial" w:hAnsi="Arial" w:cs="Arial"/>
        </w:rPr>
        <w:t>ktronskoj vagi.</w:t>
      </w:r>
    </w:p>
    <w:p w:rsidR="00614FAD" w:rsidRPr="00FB0173" w:rsidRDefault="00614FAD" w:rsidP="0072489B">
      <w:pPr>
        <w:spacing w:after="0" w:line="240" w:lineRule="auto"/>
        <w:jc w:val="both"/>
        <w:rPr>
          <w:rFonts w:ascii="Arial" w:hAnsi="Arial" w:cs="Arial"/>
          <w:lang w:val="sr-Latn-CS"/>
        </w:rPr>
      </w:pPr>
    </w:p>
    <w:p w:rsidR="00E7383B" w:rsidRPr="00FB0173" w:rsidRDefault="00E7383B" w:rsidP="0072489B">
      <w:pPr>
        <w:spacing w:after="0" w:line="240" w:lineRule="auto"/>
        <w:jc w:val="both"/>
        <w:rPr>
          <w:rFonts w:ascii="Arial" w:hAnsi="Arial" w:cs="Arial"/>
          <w:lang w:val="sr-Latn-CS"/>
        </w:rPr>
      </w:pPr>
    </w:p>
    <w:p w:rsidR="00DC37BB" w:rsidRPr="00FB0173" w:rsidRDefault="00CB372D" w:rsidP="00CB372D">
      <w:pPr>
        <w:autoSpaceDE w:val="0"/>
        <w:autoSpaceDN w:val="0"/>
        <w:adjustRightInd w:val="0"/>
        <w:spacing w:after="0" w:line="240" w:lineRule="auto"/>
        <w:ind w:left="360"/>
        <w:jc w:val="both"/>
        <w:rPr>
          <w:rFonts w:ascii="Arial" w:hAnsi="Arial" w:cs="Arial"/>
          <w:color w:val="000000"/>
          <w:lang w:val="en-GB"/>
        </w:rPr>
      </w:pPr>
      <w:proofErr w:type="gramStart"/>
      <w:r w:rsidRPr="00FB0173">
        <w:rPr>
          <w:rFonts w:ascii="Arial" w:hAnsi="Arial" w:cs="Arial"/>
          <w:color w:val="000000"/>
          <w:lang w:val="en-GB"/>
        </w:rPr>
        <w:t>3.</w:t>
      </w:r>
      <w:r w:rsidR="0034002D" w:rsidRPr="00FB0173">
        <w:rPr>
          <w:rFonts w:ascii="Arial" w:hAnsi="Arial" w:cs="Arial"/>
          <w:color w:val="000000"/>
          <w:lang w:val="en-GB"/>
        </w:rPr>
        <w:t>Realizovane</w:t>
      </w:r>
      <w:proofErr w:type="gramEnd"/>
      <w:r w:rsidR="0034002D" w:rsidRPr="00FB0173">
        <w:rPr>
          <w:rFonts w:ascii="Arial" w:hAnsi="Arial" w:cs="Arial"/>
          <w:color w:val="000000"/>
          <w:lang w:val="en-GB"/>
        </w:rPr>
        <w:t xml:space="preserve"> aktivnosti</w:t>
      </w:r>
    </w:p>
    <w:p w:rsidR="00DC37BB" w:rsidRPr="00FB0173" w:rsidRDefault="00DC37BB" w:rsidP="0072489B">
      <w:pPr>
        <w:autoSpaceDE w:val="0"/>
        <w:autoSpaceDN w:val="0"/>
        <w:adjustRightInd w:val="0"/>
        <w:spacing w:after="0" w:line="240" w:lineRule="auto"/>
        <w:jc w:val="both"/>
        <w:rPr>
          <w:rFonts w:ascii="Arial" w:hAnsi="Arial" w:cs="Arial"/>
          <w:color w:val="000000"/>
          <w:lang w:val="en-GB"/>
        </w:rPr>
      </w:pPr>
    </w:p>
    <w:p w:rsidR="003475B9" w:rsidRPr="00FB0173" w:rsidRDefault="001A5840" w:rsidP="0072489B">
      <w:pPr>
        <w:tabs>
          <w:tab w:val="left" w:pos="2268"/>
        </w:tabs>
        <w:spacing w:after="0" w:line="240" w:lineRule="auto"/>
        <w:jc w:val="both"/>
        <w:rPr>
          <w:rFonts w:ascii="Arial" w:hAnsi="Arial" w:cs="Arial"/>
          <w:lang w:val="sr-Latn-CS"/>
        </w:rPr>
      </w:pPr>
      <w:r w:rsidRPr="00FB0173">
        <w:rPr>
          <w:rFonts w:ascii="Arial" w:hAnsi="Arial" w:cs="Arial"/>
          <w:lang w:val="sr-Latn-CS"/>
        </w:rPr>
        <w:t>Količine ukupno dopremljenog otpad</w:t>
      </w:r>
      <w:r w:rsidR="002A3D6F" w:rsidRPr="00FB0173">
        <w:rPr>
          <w:rFonts w:ascii="Arial" w:hAnsi="Arial" w:cs="Arial"/>
          <w:lang w:val="sr-Latn-CS"/>
        </w:rPr>
        <w:t>a</w:t>
      </w:r>
      <w:r w:rsidR="00685D3E" w:rsidRPr="00FB0173">
        <w:rPr>
          <w:rFonts w:ascii="Arial" w:hAnsi="Arial" w:cs="Arial"/>
          <w:lang w:val="sr-Latn-CS"/>
        </w:rPr>
        <w:t xml:space="preserve"> na deponiju „Livade“</w:t>
      </w:r>
      <w:r w:rsidR="002A3D6F" w:rsidRPr="00FB0173">
        <w:rPr>
          <w:rFonts w:ascii="Arial" w:hAnsi="Arial" w:cs="Arial"/>
          <w:lang w:val="sr-Latn-CS"/>
        </w:rPr>
        <w:t xml:space="preserve"> </w:t>
      </w:r>
      <w:r w:rsidR="00614FAD" w:rsidRPr="00FB0173">
        <w:rPr>
          <w:rFonts w:ascii="Arial" w:hAnsi="Arial" w:cs="Arial"/>
          <w:lang w:val="sr-Latn-CS"/>
        </w:rPr>
        <w:t>u 2023</w:t>
      </w:r>
      <w:r w:rsidR="00B66BED" w:rsidRPr="00FB0173">
        <w:rPr>
          <w:rFonts w:ascii="Arial" w:hAnsi="Arial" w:cs="Arial"/>
          <w:lang w:val="sr-Latn-CS"/>
        </w:rPr>
        <w:t xml:space="preserve">.godini </w:t>
      </w:r>
      <w:r w:rsidR="00614FAD" w:rsidRPr="00FB0173">
        <w:rPr>
          <w:rFonts w:ascii="Arial" w:hAnsi="Arial" w:cs="Arial"/>
          <w:lang w:val="sr-Latn-CS"/>
        </w:rPr>
        <w:t>iznose 84.317,7 t</w:t>
      </w:r>
      <w:r w:rsidRPr="00FB0173">
        <w:rPr>
          <w:rFonts w:ascii="Arial" w:hAnsi="Arial" w:cs="Arial"/>
          <w:lang w:val="sr-Latn-CS"/>
        </w:rPr>
        <w:t xml:space="preserve">. </w:t>
      </w:r>
      <w:r w:rsidR="00CA47A1" w:rsidRPr="00FB0173">
        <w:rPr>
          <w:rFonts w:ascii="Arial" w:hAnsi="Arial" w:cs="Arial"/>
          <w:lang w:val="sr-Latn-CS"/>
        </w:rPr>
        <w:t xml:space="preserve">od čega </w:t>
      </w:r>
      <w:r w:rsidR="004B7749" w:rsidRPr="00FB0173">
        <w:rPr>
          <w:rFonts w:ascii="Arial" w:hAnsi="Arial" w:cs="Arial"/>
          <w:lang w:val="sr-Latn-CS"/>
        </w:rPr>
        <w:t>je sa</w:t>
      </w:r>
      <w:r w:rsidR="002A3D6F" w:rsidRPr="00FB0173">
        <w:rPr>
          <w:rFonts w:ascii="Arial" w:hAnsi="Arial" w:cs="Arial"/>
          <w:lang w:val="sr-Latn-CS"/>
        </w:rPr>
        <w:t xml:space="preserve"> teritorije</w:t>
      </w:r>
      <w:r w:rsidR="00614FAD" w:rsidRPr="00FB0173">
        <w:rPr>
          <w:rFonts w:ascii="Arial" w:hAnsi="Arial" w:cs="Arial"/>
          <w:lang w:val="sr-Latn-CS"/>
        </w:rPr>
        <w:t xml:space="preserve"> Glavnog grada </w:t>
      </w:r>
      <w:r w:rsidR="004B7749" w:rsidRPr="00FB0173">
        <w:rPr>
          <w:rFonts w:ascii="Arial" w:hAnsi="Arial" w:cs="Arial"/>
          <w:lang w:val="sr-Latn-CS"/>
        </w:rPr>
        <w:t>sakupljeno</w:t>
      </w:r>
      <w:r w:rsidR="00614FAD" w:rsidRPr="00FB0173">
        <w:rPr>
          <w:rFonts w:ascii="Arial" w:hAnsi="Arial" w:cs="Arial"/>
          <w:lang w:val="sr-Latn-CS"/>
        </w:rPr>
        <w:t xml:space="preserve">  68.809,9 tona</w:t>
      </w:r>
      <w:r w:rsidRPr="00FB0173">
        <w:rPr>
          <w:rFonts w:ascii="Arial" w:hAnsi="Arial" w:cs="Arial"/>
          <w:lang w:val="sr-Latn-CS"/>
        </w:rPr>
        <w:t xml:space="preserve"> </w:t>
      </w:r>
      <w:r w:rsidR="00BD6E5D" w:rsidRPr="00FB0173">
        <w:rPr>
          <w:rFonts w:ascii="Arial" w:hAnsi="Arial" w:cs="Arial"/>
          <w:lang w:val="sr-Latn-CS"/>
        </w:rPr>
        <w:t xml:space="preserve"> komunalnog otpada</w:t>
      </w:r>
      <w:r w:rsidR="003475B9" w:rsidRPr="00FB0173">
        <w:rPr>
          <w:rFonts w:ascii="Arial" w:hAnsi="Arial" w:cs="Arial"/>
          <w:lang w:val="sr-Latn-CS"/>
        </w:rPr>
        <w:t xml:space="preserve">. </w:t>
      </w:r>
      <w:r w:rsidRPr="00FB0173">
        <w:rPr>
          <w:rFonts w:ascii="Arial" w:hAnsi="Arial" w:cs="Arial"/>
          <w:lang w:val="sr-Latn-CS"/>
        </w:rPr>
        <w:t>Preostala ko</w:t>
      </w:r>
      <w:r w:rsidR="002A3D6F" w:rsidRPr="00FB0173">
        <w:rPr>
          <w:rFonts w:ascii="Arial" w:hAnsi="Arial" w:cs="Arial"/>
          <w:lang w:val="sr-Latn-CS"/>
        </w:rPr>
        <w:t>ličina otpada dopremljena je iz</w:t>
      </w:r>
      <w:r w:rsidRPr="00FB0173">
        <w:rPr>
          <w:rFonts w:ascii="Arial" w:hAnsi="Arial" w:cs="Arial"/>
          <w:lang w:val="sr-Latn-CS"/>
        </w:rPr>
        <w:t>:</w:t>
      </w:r>
      <w:r w:rsidR="002A3D6F" w:rsidRPr="00FB0173">
        <w:rPr>
          <w:rFonts w:ascii="Arial" w:hAnsi="Arial" w:cs="Arial"/>
          <w:lang w:val="sr-Latn-CS"/>
        </w:rPr>
        <w:t xml:space="preserve"> </w:t>
      </w:r>
      <w:r w:rsidR="00614FAD" w:rsidRPr="00FB0173">
        <w:rPr>
          <w:rFonts w:ascii="Arial" w:hAnsi="Arial" w:cs="Arial"/>
          <w:lang w:val="sr-Latn-CS"/>
        </w:rPr>
        <w:t>Opštine Danilovgrad 5.382,2</w:t>
      </w:r>
      <w:r w:rsidR="009A1707" w:rsidRPr="00FB0173">
        <w:rPr>
          <w:rFonts w:ascii="Arial" w:hAnsi="Arial" w:cs="Arial"/>
          <w:lang w:val="sr-Latn-CS"/>
        </w:rPr>
        <w:t xml:space="preserve"> </w:t>
      </w:r>
      <w:r w:rsidR="00614FAD" w:rsidRPr="00FB0173">
        <w:rPr>
          <w:rFonts w:ascii="Arial" w:hAnsi="Arial" w:cs="Arial"/>
          <w:lang w:val="sr-Latn-CS"/>
        </w:rPr>
        <w:t>t</w:t>
      </w:r>
      <w:r w:rsidRPr="00FB0173">
        <w:rPr>
          <w:rFonts w:ascii="Arial" w:hAnsi="Arial" w:cs="Arial"/>
          <w:lang w:val="sr-Latn-CS"/>
        </w:rPr>
        <w:t>, Prijestonice Cetinj</w:t>
      </w:r>
      <w:r w:rsidR="00614FAD" w:rsidRPr="00FB0173">
        <w:rPr>
          <w:rFonts w:ascii="Arial" w:hAnsi="Arial" w:cs="Arial"/>
          <w:lang w:val="sr-Latn-CS"/>
        </w:rPr>
        <w:t>e 5.526 t</w:t>
      </w:r>
      <w:r w:rsidR="009A1707" w:rsidRPr="00FB0173">
        <w:rPr>
          <w:rFonts w:ascii="Arial" w:hAnsi="Arial" w:cs="Arial"/>
          <w:lang w:val="sr-Latn-CS"/>
        </w:rPr>
        <w:t xml:space="preserve">, Opštine Šavnik </w:t>
      </w:r>
      <w:r w:rsidR="0089665A" w:rsidRPr="00FB0173">
        <w:rPr>
          <w:rFonts w:ascii="Arial" w:hAnsi="Arial" w:cs="Arial"/>
          <w:lang w:val="sr-Latn-CS"/>
        </w:rPr>
        <w:t>299,</w:t>
      </w:r>
      <w:r w:rsidR="00614FAD" w:rsidRPr="00FB0173">
        <w:rPr>
          <w:rFonts w:ascii="Arial" w:hAnsi="Arial" w:cs="Arial"/>
          <w:lang w:val="sr-Latn-CS"/>
        </w:rPr>
        <w:t>7 t</w:t>
      </w:r>
      <w:r w:rsidRPr="00FB0173">
        <w:rPr>
          <w:rFonts w:ascii="Arial" w:hAnsi="Arial" w:cs="Arial"/>
          <w:lang w:val="sr-Latn-CS"/>
        </w:rPr>
        <w:t>,</w:t>
      </w:r>
      <w:r w:rsidR="009A1707" w:rsidRPr="00FB0173">
        <w:rPr>
          <w:rFonts w:ascii="Arial" w:hAnsi="Arial" w:cs="Arial"/>
          <w:lang w:val="sr-Latn-CS"/>
        </w:rPr>
        <w:t xml:space="preserve"> </w:t>
      </w:r>
      <w:r w:rsidR="00614FAD" w:rsidRPr="00FB0173">
        <w:rPr>
          <w:rFonts w:ascii="Arial" w:hAnsi="Arial" w:cs="Arial"/>
          <w:lang w:val="sr-Latn-CS"/>
        </w:rPr>
        <w:t>Opštine Plužine 539,7 t i Opštine Tuzi 3.759, 5 t</w:t>
      </w:r>
      <w:r w:rsidRPr="00FB0173">
        <w:rPr>
          <w:rFonts w:ascii="Arial" w:hAnsi="Arial" w:cs="Arial"/>
          <w:lang w:val="sr-Latn-CS"/>
        </w:rPr>
        <w:t>.</w:t>
      </w:r>
    </w:p>
    <w:p w:rsidR="003475B9" w:rsidRPr="00FB0173" w:rsidRDefault="003475B9" w:rsidP="0072489B">
      <w:pPr>
        <w:tabs>
          <w:tab w:val="left" w:pos="2268"/>
        </w:tabs>
        <w:spacing w:after="0" w:line="240" w:lineRule="auto"/>
        <w:jc w:val="both"/>
        <w:rPr>
          <w:rFonts w:ascii="Arial" w:hAnsi="Arial" w:cs="Arial"/>
          <w:lang w:val="sr-Latn-CS"/>
        </w:rPr>
      </w:pPr>
    </w:p>
    <w:p w:rsidR="001D4CF0" w:rsidRPr="00FB0173" w:rsidRDefault="005F389E" w:rsidP="001D4CF0">
      <w:pPr>
        <w:tabs>
          <w:tab w:val="left" w:pos="2268"/>
        </w:tabs>
        <w:spacing w:after="0" w:line="240" w:lineRule="auto"/>
        <w:jc w:val="both"/>
        <w:rPr>
          <w:rFonts w:ascii="Arial" w:hAnsi="Arial" w:cs="Arial"/>
          <w:lang w:val="sr-Latn-CS"/>
        </w:rPr>
      </w:pPr>
      <w:r w:rsidRPr="00FB0173">
        <w:rPr>
          <w:rFonts w:ascii="Arial" w:hAnsi="Arial" w:cs="Arial"/>
          <w:lang w:val="en-GB"/>
        </w:rPr>
        <w:t xml:space="preserve">U Regionalnom reciklažnom centru, preduzete su aktivnosti </w:t>
      </w:r>
      <w:proofErr w:type="gramStart"/>
      <w:r w:rsidRPr="00FB0173">
        <w:rPr>
          <w:rFonts w:ascii="Arial" w:hAnsi="Arial" w:cs="Arial"/>
          <w:lang w:val="en-GB"/>
        </w:rPr>
        <w:t>na</w:t>
      </w:r>
      <w:proofErr w:type="gramEnd"/>
      <w:r w:rsidRPr="00FB0173">
        <w:rPr>
          <w:rFonts w:ascii="Arial" w:hAnsi="Arial" w:cs="Arial"/>
          <w:lang w:val="en-GB"/>
        </w:rPr>
        <w:t xml:space="preserve"> povećanju selektivnog sortiranja dopremljenog komunalnog otpada. Procenat selekcije otpada i pored stvorenih pretpostavki za </w:t>
      </w:r>
      <w:r w:rsidRPr="00FB0173">
        <w:rPr>
          <w:rFonts w:ascii="Arial" w:hAnsi="Arial" w:cs="Arial"/>
          <w:lang w:val="en-GB"/>
        </w:rPr>
        <w:lastRenderedPageBreak/>
        <w:t>selektivno sakupljanje komunalnog otpada, još uvijek</w:t>
      </w:r>
      <w:r w:rsidR="003475B9" w:rsidRPr="00FB0173">
        <w:rPr>
          <w:rFonts w:ascii="Arial" w:hAnsi="Arial" w:cs="Arial"/>
          <w:lang w:val="en-GB"/>
        </w:rPr>
        <w:t xml:space="preserve"> nije </w:t>
      </w:r>
      <w:proofErr w:type="gramStart"/>
      <w:r w:rsidR="003475B9" w:rsidRPr="00FB0173">
        <w:rPr>
          <w:rFonts w:ascii="Arial" w:hAnsi="Arial" w:cs="Arial"/>
          <w:lang w:val="en-GB"/>
        </w:rPr>
        <w:t>na</w:t>
      </w:r>
      <w:proofErr w:type="gramEnd"/>
      <w:r w:rsidR="003475B9" w:rsidRPr="00FB0173">
        <w:rPr>
          <w:rFonts w:ascii="Arial" w:hAnsi="Arial" w:cs="Arial"/>
          <w:lang w:val="en-GB"/>
        </w:rPr>
        <w:t xml:space="preserve"> zadovoljavajućem nivou</w:t>
      </w:r>
      <w:r w:rsidR="009A1707" w:rsidRPr="00FB0173">
        <w:rPr>
          <w:rFonts w:ascii="Arial" w:hAnsi="Arial" w:cs="Arial"/>
          <w:lang w:val="en-GB"/>
        </w:rPr>
        <w:t xml:space="preserve">. </w:t>
      </w:r>
      <w:r w:rsidR="001A5840" w:rsidRPr="00FB0173">
        <w:rPr>
          <w:rFonts w:ascii="Arial" w:hAnsi="Arial" w:cs="Arial"/>
          <w:lang w:val="sr-Latn-CS"/>
        </w:rPr>
        <w:t xml:space="preserve">Od ukupnih količina dopremljenog komunalnog otpada i otkupljenog ambalažnog otpada </w:t>
      </w:r>
      <w:r w:rsidR="009A1707" w:rsidRPr="00FB0173">
        <w:rPr>
          <w:rFonts w:ascii="Arial" w:hAnsi="Arial" w:cs="Arial"/>
          <w:lang w:val="sr-Latn-CS"/>
        </w:rPr>
        <w:t>selektovano je</w:t>
      </w:r>
      <w:r w:rsidR="0089665A" w:rsidRPr="00FB0173">
        <w:rPr>
          <w:rFonts w:ascii="Arial" w:hAnsi="Arial" w:cs="Arial"/>
          <w:lang w:val="sr-Latn-CS"/>
        </w:rPr>
        <w:t>: 1.526,29 t od čega</w:t>
      </w:r>
      <w:r w:rsidR="0049630A" w:rsidRPr="00FB0173">
        <w:rPr>
          <w:rFonts w:ascii="Arial" w:hAnsi="Arial" w:cs="Arial"/>
          <w:lang w:val="sr-Latn-CS"/>
        </w:rPr>
        <w:t xml:space="preserve">: 881,58 t </w:t>
      </w:r>
      <w:r w:rsidR="001A5840" w:rsidRPr="00FB0173">
        <w:rPr>
          <w:rFonts w:ascii="Arial" w:hAnsi="Arial" w:cs="Arial"/>
          <w:lang w:val="sr-Latn-CS"/>
        </w:rPr>
        <w:t>k</w:t>
      </w:r>
      <w:r w:rsidR="0049630A" w:rsidRPr="00FB0173">
        <w:rPr>
          <w:rFonts w:ascii="Arial" w:hAnsi="Arial" w:cs="Arial"/>
          <w:lang w:val="sr-Latn-CS"/>
        </w:rPr>
        <w:t>artona, 316,89 t papira, 69,50 t  LDPE-a, 84,72</w:t>
      </w:r>
      <w:r w:rsidR="0089665A" w:rsidRPr="00FB0173">
        <w:rPr>
          <w:rFonts w:ascii="Arial" w:hAnsi="Arial" w:cs="Arial"/>
          <w:lang w:val="sr-Latn-CS"/>
        </w:rPr>
        <w:t xml:space="preserve"> </w:t>
      </w:r>
      <w:r w:rsidR="0049630A" w:rsidRPr="00FB0173">
        <w:rPr>
          <w:rFonts w:ascii="Arial" w:hAnsi="Arial" w:cs="Arial"/>
          <w:lang w:val="sr-Latn-CS"/>
        </w:rPr>
        <w:t>t plastike, 111,98 t</w:t>
      </w:r>
      <w:r w:rsidR="001A5840" w:rsidRPr="00FB0173">
        <w:rPr>
          <w:rFonts w:ascii="Arial" w:hAnsi="Arial" w:cs="Arial"/>
          <w:lang w:val="sr-Latn-CS"/>
        </w:rPr>
        <w:t xml:space="preserve"> PET ambal</w:t>
      </w:r>
      <w:r w:rsidR="005A6CDB" w:rsidRPr="00FB0173">
        <w:rPr>
          <w:rFonts w:ascii="Arial" w:hAnsi="Arial" w:cs="Arial"/>
          <w:lang w:val="sr-Latn-CS"/>
        </w:rPr>
        <w:t>aže, 54,32 t željeza,10,3 t alu</w:t>
      </w:r>
      <w:r w:rsidR="0049630A" w:rsidRPr="00FB0173">
        <w:rPr>
          <w:rFonts w:ascii="Arial" w:hAnsi="Arial" w:cs="Arial"/>
          <w:lang w:val="sr-Latn-CS"/>
        </w:rPr>
        <w:t>minijuma.</w:t>
      </w:r>
    </w:p>
    <w:p w:rsidR="00532B31" w:rsidRPr="00FB0173" w:rsidRDefault="00532B31" w:rsidP="001D4CF0">
      <w:pPr>
        <w:tabs>
          <w:tab w:val="left" w:pos="2268"/>
        </w:tabs>
        <w:spacing w:after="0" w:line="240" w:lineRule="auto"/>
        <w:jc w:val="both"/>
        <w:rPr>
          <w:rFonts w:ascii="Arial" w:hAnsi="Arial" w:cs="Arial"/>
          <w:lang w:val="sr-Latn-CS"/>
        </w:rPr>
      </w:pPr>
    </w:p>
    <w:p w:rsidR="0089665A" w:rsidRPr="00FB0173" w:rsidRDefault="001D4CF0" w:rsidP="001D4CF0">
      <w:pPr>
        <w:tabs>
          <w:tab w:val="left" w:pos="2268"/>
        </w:tabs>
        <w:spacing w:after="0" w:line="240" w:lineRule="auto"/>
        <w:jc w:val="both"/>
        <w:rPr>
          <w:rFonts w:ascii="Arial" w:hAnsi="Arial" w:cs="Arial"/>
        </w:rPr>
      </w:pPr>
      <w:r w:rsidRPr="00FB0173">
        <w:rPr>
          <w:rFonts w:ascii="Arial" w:hAnsi="Arial" w:cs="Arial"/>
        </w:rPr>
        <w:t xml:space="preserve">Uspostavljanje </w:t>
      </w:r>
      <w:r w:rsidR="00DC37BB" w:rsidRPr="00FB0173">
        <w:rPr>
          <w:rFonts w:ascii="Arial" w:hAnsi="Arial" w:cs="Arial"/>
        </w:rPr>
        <w:t>primarne selekcije kroz koncept selektivnog sakupljanja</w:t>
      </w:r>
      <w:r w:rsidR="003475B9" w:rsidRPr="00FB0173">
        <w:rPr>
          <w:rFonts w:ascii="Arial" w:hAnsi="Arial" w:cs="Arial"/>
        </w:rPr>
        <w:t xml:space="preserve"> otpada </w:t>
      </w:r>
      <w:proofErr w:type="gramStart"/>
      <w:r w:rsidR="003475B9" w:rsidRPr="00FB0173">
        <w:rPr>
          <w:rFonts w:ascii="Arial" w:hAnsi="Arial" w:cs="Arial"/>
        </w:rPr>
        <w:t>na</w:t>
      </w:r>
      <w:proofErr w:type="gramEnd"/>
      <w:r w:rsidR="00AF01B0" w:rsidRPr="00FB0173">
        <w:rPr>
          <w:rFonts w:ascii="Arial" w:hAnsi="Arial" w:cs="Arial"/>
        </w:rPr>
        <w:t xml:space="preserve"> “suvu” i “mokru” frakciju</w:t>
      </w:r>
      <w:r w:rsidR="00DC37BB" w:rsidRPr="00FB0173">
        <w:rPr>
          <w:rFonts w:ascii="Arial" w:hAnsi="Arial" w:cs="Arial"/>
        </w:rPr>
        <w:t xml:space="preserve"> otpada, </w:t>
      </w:r>
      <w:r w:rsidR="0089665A" w:rsidRPr="00FB0173">
        <w:rPr>
          <w:rFonts w:ascii="Arial" w:hAnsi="Arial" w:cs="Arial"/>
        </w:rPr>
        <w:t xml:space="preserve">i pored </w:t>
      </w:r>
      <w:r w:rsidR="00AF01B0" w:rsidRPr="00FB0173">
        <w:rPr>
          <w:rFonts w:ascii="Arial" w:hAnsi="Arial" w:cs="Arial"/>
        </w:rPr>
        <w:t xml:space="preserve">aktivnosti </w:t>
      </w:r>
      <w:r w:rsidR="0089665A" w:rsidRPr="00FB0173">
        <w:rPr>
          <w:rFonts w:ascii="Arial" w:hAnsi="Arial" w:cs="Arial"/>
        </w:rPr>
        <w:t>preduzetih od strane nadležni</w:t>
      </w:r>
      <w:r w:rsidRPr="00FB0173">
        <w:rPr>
          <w:rFonts w:ascii="Arial" w:hAnsi="Arial" w:cs="Arial"/>
        </w:rPr>
        <w:t>h</w:t>
      </w:r>
      <w:r w:rsidR="0089665A" w:rsidRPr="00FB0173">
        <w:rPr>
          <w:rFonts w:ascii="Arial" w:hAnsi="Arial" w:cs="Arial"/>
        </w:rPr>
        <w:t xml:space="preserve"> organa uprave, privrednih društava kojima je povjer</w:t>
      </w:r>
      <w:r w:rsidRPr="00FB0173">
        <w:rPr>
          <w:rFonts w:ascii="Arial" w:hAnsi="Arial" w:cs="Arial"/>
        </w:rPr>
        <w:t>e</w:t>
      </w:r>
      <w:r w:rsidR="0089665A" w:rsidRPr="00FB0173">
        <w:rPr>
          <w:rFonts w:ascii="Arial" w:hAnsi="Arial" w:cs="Arial"/>
        </w:rPr>
        <w:t>no upravljanje komun</w:t>
      </w:r>
      <w:r w:rsidR="00AF01B0" w:rsidRPr="00FB0173">
        <w:rPr>
          <w:rFonts w:ascii="Arial" w:hAnsi="Arial" w:cs="Arial"/>
        </w:rPr>
        <w:t>lanim otpado</w:t>
      </w:r>
      <w:r w:rsidR="0089665A" w:rsidRPr="00FB0173">
        <w:rPr>
          <w:rFonts w:ascii="Arial" w:hAnsi="Arial" w:cs="Arial"/>
        </w:rPr>
        <w:t>m</w:t>
      </w:r>
      <w:r w:rsidRPr="00FB0173">
        <w:rPr>
          <w:rFonts w:ascii="Arial" w:hAnsi="Arial" w:cs="Arial"/>
        </w:rPr>
        <w:t>,</w:t>
      </w:r>
      <w:r w:rsidR="00AF01B0" w:rsidRPr="00FB0173">
        <w:rPr>
          <w:rFonts w:ascii="Arial" w:hAnsi="Arial" w:cs="Arial"/>
        </w:rPr>
        <w:t xml:space="preserve"> i sprovođenog </w:t>
      </w:r>
      <w:r w:rsidR="0089665A" w:rsidRPr="00FB0173">
        <w:rPr>
          <w:rFonts w:ascii="Arial" w:hAnsi="Arial" w:cs="Arial"/>
        </w:rPr>
        <w:t xml:space="preserve">inspekcijskog i komunalnog nadzora, tokom 2023. </w:t>
      </w:r>
      <w:proofErr w:type="gramStart"/>
      <w:r w:rsidR="0089665A" w:rsidRPr="00FB0173">
        <w:rPr>
          <w:rFonts w:ascii="Arial" w:hAnsi="Arial" w:cs="Arial"/>
        </w:rPr>
        <w:t>godine</w:t>
      </w:r>
      <w:proofErr w:type="gramEnd"/>
      <w:r w:rsidR="0089665A" w:rsidRPr="00FB0173">
        <w:rPr>
          <w:rFonts w:ascii="Arial" w:hAnsi="Arial" w:cs="Arial"/>
        </w:rPr>
        <w:t xml:space="preserve"> </w:t>
      </w:r>
      <w:r w:rsidR="00AF01B0" w:rsidRPr="00FB0173">
        <w:rPr>
          <w:rFonts w:ascii="Arial" w:hAnsi="Arial" w:cs="Arial"/>
        </w:rPr>
        <w:t xml:space="preserve">nije dalo </w:t>
      </w:r>
      <w:r w:rsidR="0089665A" w:rsidRPr="00FB0173">
        <w:rPr>
          <w:rFonts w:ascii="Arial" w:hAnsi="Arial" w:cs="Arial"/>
        </w:rPr>
        <w:t>očekivane rez</w:t>
      </w:r>
      <w:r w:rsidRPr="00FB0173">
        <w:rPr>
          <w:rFonts w:ascii="Arial" w:hAnsi="Arial" w:cs="Arial"/>
        </w:rPr>
        <w:t>u</w:t>
      </w:r>
      <w:r w:rsidR="0089665A" w:rsidRPr="00FB0173">
        <w:rPr>
          <w:rFonts w:ascii="Arial" w:hAnsi="Arial" w:cs="Arial"/>
        </w:rPr>
        <w:t>ltate. Kako bi ovaj projekat u pot</w:t>
      </w:r>
      <w:r w:rsidRPr="00FB0173">
        <w:rPr>
          <w:rFonts w:ascii="Arial" w:hAnsi="Arial" w:cs="Arial"/>
        </w:rPr>
        <w:t xml:space="preserve">punosti uspio i za rezultat imao pozitivan ekološko </w:t>
      </w:r>
      <w:r w:rsidR="00CA47A1" w:rsidRPr="00FB0173">
        <w:rPr>
          <w:rFonts w:ascii="Arial" w:hAnsi="Arial" w:cs="Arial"/>
        </w:rPr>
        <w:t>–</w:t>
      </w:r>
      <w:r w:rsidRPr="00FB0173">
        <w:rPr>
          <w:rFonts w:ascii="Arial" w:hAnsi="Arial" w:cs="Arial"/>
        </w:rPr>
        <w:t xml:space="preserve"> </w:t>
      </w:r>
      <w:r w:rsidR="00CA47A1" w:rsidRPr="00FB0173">
        <w:rPr>
          <w:rFonts w:ascii="Arial" w:hAnsi="Arial" w:cs="Arial"/>
        </w:rPr>
        <w:t>ekonomski efekat</w:t>
      </w:r>
      <w:r w:rsidR="0089665A" w:rsidRPr="00FB0173">
        <w:rPr>
          <w:rFonts w:ascii="Arial" w:hAnsi="Arial" w:cs="Arial"/>
        </w:rPr>
        <w:t>, potrebna je podrška i uključivanje građana</w:t>
      </w:r>
      <w:r w:rsidRPr="00FB0173">
        <w:rPr>
          <w:rFonts w:ascii="Arial" w:hAnsi="Arial" w:cs="Arial"/>
        </w:rPr>
        <w:t xml:space="preserve">, koja je najvećim </w:t>
      </w:r>
      <w:r w:rsidR="0089665A" w:rsidRPr="00FB0173">
        <w:rPr>
          <w:rFonts w:ascii="Arial" w:hAnsi="Arial" w:cs="Arial"/>
        </w:rPr>
        <w:t>dijelom izostala,</w:t>
      </w:r>
      <w:r w:rsidRPr="00FB0173">
        <w:rPr>
          <w:rFonts w:ascii="Arial" w:hAnsi="Arial" w:cs="Arial"/>
        </w:rPr>
        <w:t xml:space="preserve"> što ukazuje </w:t>
      </w:r>
      <w:proofErr w:type="gramStart"/>
      <w:r w:rsidRPr="00FB0173">
        <w:rPr>
          <w:rFonts w:ascii="Arial" w:hAnsi="Arial" w:cs="Arial"/>
        </w:rPr>
        <w:t>na</w:t>
      </w:r>
      <w:proofErr w:type="gramEnd"/>
      <w:r w:rsidRPr="00FB0173">
        <w:rPr>
          <w:rFonts w:ascii="Arial" w:hAnsi="Arial" w:cs="Arial"/>
        </w:rPr>
        <w:t xml:space="preserve"> potrebu kontin</w:t>
      </w:r>
      <w:r w:rsidR="00CA47A1" w:rsidRPr="00FB0173">
        <w:rPr>
          <w:rFonts w:ascii="Arial" w:hAnsi="Arial" w:cs="Arial"/>
        </w:rPr>
        <w:t>u</w:t>
      </w:r>
      <w:r w:rsidRPr="00FB0173">
        <w:rPr>
          <w:rFonts w:ascii="Arial" w:hAnsi="Arial" w:cs="Arial"/>
        </w:rPr>
        <w:t>iranog jačanja ekološke svijesti</w:t>
      </w:r>
      <w:r w:rsidR="0089665A" w:rsidRPr="00FB0173">
        <w:rPr>
          <w:rFonts w:ascii="Arial" w:hAnsi="Arial" w:cs="Arial"/>
        </w:rPr>
        <w:t xml:space="preserve"> </w:t>
      </w:r>
      <w:r w:rsidRPr="00FB0173">
        <w:rPr>
          <w:rFonts w:ascii="Arial" w:hAnsi="Arial" w:cs="Arial"/>
        </w:rPr>
        <w:t>o značaju odg</w:t>
      </w:r>
      <w:r w:rsidR="00AF01B0" w:rsidRPr="00FB0173">
        <w:rPr>
          <w:rFonts w:ascii="Arial" w:hAnsi="Arial" w:cs="Arial"/>
        </w:rPr>
        <w:t>ovornog postupanja s otpadom i</w:t>
      </w:r>
      <w:r w:rsidRPr="00FB0173">
        <w:rPr>
          <w:rFonts w:ascii="Arial" w:hAnsi="Arial" w:cs="Arial"/>
        </w:rPr>
        <w:t xml:space="preserve"> </w:t>
      </w:r>
      <w:r w:rsidR="0089665A" w:rsidRPr="00FB0173">
        <w:rPr>
          <w:rFonts w:ascii="Arial" w:hAnsi="Arial" w:cs="Arial"/>
        </w:rPr>
        <w:t xml:space="preserve">njegovom negativnom uticaju na životnu sredinu i ljude. </w:t>
      </w:r>
    </w:p>
    <w:p w:rsidR="00532B31" w:rsidRPr="00FB0173" w:rsidRDefault="00532B31" w:rsidP="001D4CF0">
      <w:pPr>
        <w:tabs>
          <w:tab w:val="left" w:pos="2268"/>
        </w:tabs>
        <w:spacing w:after="0" w:line="240" w:lineRule="auto"/>
        <w:jc w:val="both"/>
        <w:rPr>
          <w:rFonts w:ascii="Arial" w:hAnsi="Arial" w:cs="Arial"/>
        </w:rPr>
      </w:pPr>
    </w:p>
    <w:p w:rsidR="00AF01B0" w:rsidRPr="00FB0173" w:rsidRDefault="001D4CF0" w:rsidP="0072489B">
      <w:pPr>
        <w:spacing w:after="0" w:line="240" w:lineRule="auto"/>
        <w:jc w:val="both"/>
        <w:rPr>
          <w:rFonts w:ascii="Arial" w:eastAsia="Calibri" w:hAnsi="Arial" w:cs="Arial"/>
        </w:rPr>
      </w:pPr>
      <w:r w:rsidRPr="00FB0173">
        <w:rPr>
          <w:rFonts w:ascii="Arial" w:hAnsi="Arial" w:cs="Arial"/>
        </w:rPr>
        <w:t>U cilju stvaranja što adekvatnijih uslova za sakupljanje komunalnog otpada, t</w:t>
      </w:r>
      <w:r w:rsidR="0049630A" w:rsidRPr="00FB0173">
        <w:rPr>
          <w:rFonts w:ascii="Arial" w:eastAsia="Calibri" w:hAnsi="Arial" w:cs="Arial"/>
        </w:rPr>
        <w:t>okom 2023</w:t>
      </w:r>
      <w:r w:rsidR="00DC37BB" w:rsidRPr="00FB0173">
        <w:rPr>
          <w:rFonts w:ascii="Arial" w:eastAsia="Calibri" w:hAnsi="Arial" w:cs="Arial"/>
        </w:rPr>
        <w:t>.</w:t>
      </w:r>
      <w:r w:rsidR="000D74D9" w:rsidRPr="00FB0173">
        <w:rPr>
          <w:rFonts w:ascii="Arial" w:eastAsia="Calibri" w:hAnsi="Arial" w:cs="Arial"/>
        </w:rPr>
        <w:t>godine u</w:t>
      </w:r>
      <w:r w:rsidR="00DC37BB" w:rsidRPr="00FB0173">
        <w:rPr>
          <w:rFonts w:ascii="Arial" w:eastAsia="Calibri" w:hAnsi="Arial" w:cs="Arial"/>
        </w:rPr>
        <w:t>građen</w:t>
      </w:r>
      <w:r w:rsidR="000D74D9" w:rsidRPr="00FB0173">
        <w:rPr>
          <w:rFonts w:ascii="Arial" w:eastAsia="Calibri" w:hAnsi="Arial" w:cs="Arial"/>
        </w:rPr>
        <w:t xml:space="preserve"> je</w:t>
      </w:r>
      <w:r w:rsidR="0049630A" w:rsidRPr="00FB0173">
        <w:rPr>
          <w:rFonts w:ascii="Arial" w:eastAsia="Calibri" w:hAnsi="Arial" w:cs="Arial"/>
        </w:rPr>
        <w:t xml:space="preserve"> 67</w:t>
      </w:r>
      <w:r w:rsidR="00DC37BB" w:rsidRPr="00FB0173">
        <w:rPr>
          <w:rFonts w:ascii="Arial" w:eastAsia="Calibri" w:hAnsi="Arial" w:cs="Arial"/>
        </w:rPr>
        <w:t xml:space="preserve"> polupo</w:t>
      </w:r>
      <w:r w:rsidR="007B5FD3" w:rsidRPr="00FB0173">
        <w:rPr>
          <w:rFonts w:ascii="Arial" w:eastAsia="Calibri" w:hAnsi="Arial" w:cs="Arial"/>
        </w:rPr>
        <w:t>dzemni kontejner</w:t>
      </w:r>
      <w:r w:rsidRPr="00FB0173">
        <w:rPr>
          <w:rFonts w:ascii="Arial" w:eastAsia="Calibri" w:hAnsi="Arial" w:cs="Arial"/>
        </w:rPr>
        <w:t>,</w:t>
      </w:r>
      <w:r w:rsidR="005258C2" w:rsidRPr="00FB0173">
        <w:rPr>
          <w:rFonts w:ascii="Arial" w:eastAsia="Calibri" w:hAnsi="Arial" w:cs="Arial"/>
        </w:rPr>
        <w:t xml:space="preserve"> </w:t>
      </w:r>
      <w:r w:rsidR="007B5FD3" w:rsidRPr="00FB0173">
        <w:rPr>
          <w:rFonts w:ascii="Arial" w:eastAsia="Calibri" w:hAnsi="Arial" w:cs="Arial"/>
        </w:rPr>
        <w:t>od čega 21 polupodze</w:t>
      </w:r>
      <w:r w:rsidRPr="00FB0173">
        <w:rPr>
          <w:rFonts w:ascii="Arial" w:eastAsia="Calibri" w:hAnsi="Arial" w:cs="Arial"/>
        </w:rPr>
        <w:t>m</w:t>
      </w:r>
      <w:r w:rsidR="007B5FD3" w:rsidRPr="00FB0173">
        <w:rPr>
          <w:rFonts w:ascii="Arial" w:eastAsia="Calibri" w:hAnsi="Arial" w:cs="Arial"/>
        </w:rPr>
        <w:t>ni kontejner od 3m</w:t>
      </w:r>
      <w:r w:rsidR="007B5FD3" w:rsidRPr="00FB0173">
        <w:rPr>
          <w:rFonts w:ascii="Arial" w:eastAsia="Calibri" w:hAnsi="Arial" w:cs="Arial"/>
          <w:vertAlign w:val="superscript"/>
        </w:rPr>
        <w:t xml:space="preserve">3 </w:t>
      </w:r>
      <w:r w:rsidR="005258C2" w:rsidRPr="00FB0173">
        <w:rPr>
          <w:rFonts w:ascii="Arial" w:eastAsia="Calibri" w:hAnsi="Arial" w:cs="Arial"/>
        </w:rPr>
        <w:t>i 46</w:t>
      </w:r>
      <w:r w:rsidR="004B7749" w:rsidRPr="00FB0173">
        <w:rPr>
          <w:rFonts w:ascii="Arial" w:eastAsia="Calibri" w:hAnsi="Arial" w:cs="Arial"/>
        </w:rPr>
        <w:t xml:space="preserve"> polupodzemnih kontejne</w:t>
      </w:r>
      <w:r w:rsidRPr="00FB0173">
        <w:rPr>
          <w:rFonts w:ascii="Arial" w:eastAsia="Calibri" w:hAnsi="Arial" w:cs="Arial"/>
        </w:rPr>
        <w:t>ra</w:t>
      </w:r>
      <w:r w:rsidR="007B5FD3" w:rsidRPr="00FB0173">
        <w:rPr>
          <w:rFonts w:ascii="Arial" w:eastAsia="Calibri" w:hAnsi="Arial" w:cs="Arial"/>
        </w:rPr>
        <w:t xml:space="preserve"> od 5m</w:t>
      </w:r>
      <w:r w:rsidR="007B5FD3" w:rsidRPr="00FB0173">
        <w:rPr>
          <w:rFonts w:ascii="Arial" w:eastAsia="Calibri" w:hAnsi="Arial" w:cs="Arial"/>
          <w:vertAlign w:val="superscript"/>
        </w:rPr>
        <w:t>3</w:t>
      </w:r>
      <w:r w:rsidR="007B5FD3" w:rsidRPr="00FB0173">
        <w:rPr>
          <w:rFonts w:ascii="Arial" w:eastAsia="Calibri" w:hAnsi="Arial" w:cs="Arial"/>
        </w:rPr>
        <w:t>.</w:t>
      </w:r>
    </w:p>
    <w:p w:rsidR="001D4CF0" w:rsidRPr="00FB0173" w:rsidRDefault="000C7AD0" w:rsidP="0072489B">
      <w:pPr>
        <w:spacing w:after="0" w:line="240" w:lineRule="auto"/>
        <w:jc w:val="both"/>
        <w:rPr>
          <w:rFonts w:ascii="Arial" w:hAnsi="Arial" w:cs="Arial"/>
        </w:rPr>
      </w:pPr>
      <w:r w:rsidRPr="00FB0173">
        <w:rPr>
          <w:rFonts w:ascii="Arial" w:hAnsi="Arial" w:cs="Arial"/>
          <w:lang w:val="sr-Latn-CS"/>
        </w:rPr>
        <w:t>Na lok</w:t>
      </w:r>
      <w:r w:rsidR="00AC6598" w:rsidRPr="00FB0173">
        <w:rPr>
          <w:rFonts w:ascii="Arial" w:hAnsi="Arial" w:cs="Arial"/>
          <w:lang w:val="sr-Latn-CS"/>
        </w:rPr>
        <w:t>a</w:t>
      </w:r>
      <w:r w:rsidRPr="00FB0173">
        <w:rPr>
          <w:rFonts w:ascii="Arial" w:hAnsi="Arial" w:cs="Arial"/>
          <w:lang w:val="sr-Latn-CS"/>
        </w:rPr>
        <w:t xml:space="preserve">cijama gdje nisu postojali uslovi </w:t>
      </w:r>
      <w:r w:rsidR="001B134B" w:rsidRPr="00FB0173">
        <w:rPr>
          <w:rFonts w:ascii="Arial" w:hAnsi="Arial" w:cs="Arial"/>
          <w:lang w:val="sr-Latn-CS"/>
        </w:rPr>
        <w:t>za ugradnju pol</w:t>
      </w:r>
      <w:r w:rsidR="005D2905" w:rsidRPr="00FB0173">
        <w:rPr>
          <w:rFonts w:ascii="Arial" w:hAnsi="Arial" w:cs="Arial"/>
          <w:lang w:val="sr-Latn-CS"/>
        </w:rPr>
        <w:t>u</w:t>
      </w:r>
      <w:r w:rsidR="001B134B" w:rsidRPr="00FB0173">
        <w:rPr>
          <w:rFonts w:ascii="Arial" w:hAnsi="Arial" w:cs="Arial"/>
          <w:lang w:val="sr-Latn-CS"/>
        </w:rPr>
        <w:t xml:space="preserve">podzemnih kontejnera, postavljeno je </w:t>
      </w:r>
      <w:r w:rsidR="001A5840" w:rsidRPr="00FB0173">
        <w:rPr>
          <w:rFonts w:ascii="Arial" w:hAnsi="Arial" w:cs="Arial"/>
        </w:rPr>
        <w:t xml:space="preserve">19 </w:t>
      </w:r>
      <w:r w:rsidR="007B5FD3" w:rsidRPr="00FB0173">
        <w:rPr>
          <w:rFonts w:ascii="Arial" w:hAnsi="Arial" w:cs="Arial"/>
          <w:lang w:val="sr-Latn-CS"/>
        </w:rPr>
        <w:t>posuda za sa</w:t>
      </w:r>
      <w:r w:rsidR="001D4CF0" w:rsidRPr="00FB0173">
        <w:rPr>
          <w:rFonts w:ascii="Arial" w:hAnsi="Arial" w:cs="Arial"/>
          <w:lang w:val="sr-Latn-CS"/>
        </w:rPr>
        <w:t>k</w:t>
      </w:r>
      <w:r w:rsidR="001A5840" w:rsidRPr="00FB0173">
        <w:rPr>
          <w:rFonts w:ascii="Arial" w:hAnsi="Arial" w:cs="Arial"/>
          <w:lang w:val="sr-Latn-CS"/>
        </w:rPr>
        <w:t>upljanje komun</w:t>
      </w:r>
      <w:r w:rsidR="004B7749" w:rsidRPr="00FB0173">
        <w:rPr>
          <w:rFonts w:ascii="Arial" w:hAnsi="Arial" w:cs="Arial"/>
          <w:lang w:val="sr-Latn-CS"/>
        </w:rPr>
        <w:t xml:space="preserve">alnog otpada 1,1 </w:t>
      </w:r>
      <w:r w:rsidR="001A5840" w:rsidRPr="00FB0173">
        <w:rPr>
          <w:rFonts w:ascii="Arial" w:hAnsi="Arial" w:cs="Arial"/>
          <w:lang w:val="sr-Latn-CS"/>
        </w:rPr>
        <w:t>m</w:t>
      </w:r>
      <w:r w:rsidR="001A5840" w:rsidRPr="00FB0173">
        <w:rPr>
          <w:rFonts w:ascii="Arial" w:hAnsi="Arial" w:cs="Arial"/>
          <w:vertAlign w:val="superscript"/>
          <w:lang w:val="sr-Latn-CS"/>
        </w:rPr>
        <w:t>3</w:t>
      </w:r>
      <w:r w:rsidR="001D4CF0" w:rsidRPr="00FB0173">
        <w:rPr>
          <w:rFonts w:ascii="Arial" w:hAnsi="Arial" w:cs="Arial"/>
          <w:lang w:val="sr-Latn-CS"/>
        </w:rPr>
        <w:t xml:space="preserve"> (metalni kontejneri) </w:t>
      </w:r>
      <w:r w:rsidR="001A5840" w:rsidRPr="00FB0173">
        <w:rPr>
          <w:rFonts w:ascii="Arial" w:hAnsi="Arial" w:cs="Arial"/>
        </w:rPr>
        <w:t>na 9 novoformiranih mikrol</w:t>
      </w:r>
      <w:r w:rsidR="005D2905" w:rsidRPr="00FB0173">
        <w:rPr>
          <w:rFonts w:ascii="Arial" w:hAnsi="Arial" w:cs="Arial"/>
        </w:rPr>
        <w:t xml:space="preserve">okacija, dok je remontovano </w:t>
      </w:r>
      <w:r w:rsidR="001A5840" w:rsidRPr="00FB0173">
        <w:rPr>
          <w:rFonts w:ascii="Arial" w:hAnsi="Arial" w:cs="Arial"/>
        </w:rPr>
        <w:t>1567 kontejnera.</w:t>
      </w:r>
    </w:p>
    <w:p w:rsidR="005258C2" w:rsidRPr="00FB0173" w:rsidRDefault="007B5FD3" w:rsidP="0072489B">
      <w:pPr>
        <w:spacing w:after="0" w:line="240" w:lineRule="auto"/>
        <w:jc w:val="both"/>
        <w:rPr>
          <w:rFonts w:ascii="Arial" w:hAnsi="Arial" w:cs="Arial"/>
        </w:rPr>
      </w:pPr>
      <w:r w:rsidRPr="00FB0173">
        <w:rPr>
          <w:rFonts w:ascii="Arial" w:hAnsi="Arial" w:cs="Arial"/>
        </w:rPr>
        <w:t>U izvještajnom periodu sprovedene</w:t>
      </w:r>
      <w:r w:rsidR="005258C2" w:rsidRPr="00FB0173">
        <w:rPr>
          <w:rFonts w:ascii="Arial" w:hAnsi="Arial" w:cs="Arial"/>
        </w:rPr>
        <w:t xml:space="preserve"> su aktivnosti </w:t>
      </w:r>
      <w:proofErr w:type="gramStart"/>
      <w:r w:rsidR="005258C2" w:rsidRPr="00FB0173">
        <w:rPr>
          <w:rFonts w:ascii="Arial" w:hAnsi="Arial" w:cs="Arial"/>
        </w:rPr>
        <w:t>na</w:t>
      </w:r>
      <w:proofErr w:type="gramEnd"/>
      <w:r w:rsidR="005258C2" w:rsidRPr="00FB0173">
        <w:rPr>
          <w:rFonts w:ascii="Arial" w:hAnsi="Arial" w:cs="Arial"/>
        </w:rPr>
        <w:t xml:space="preserve"> remontu oštećenih posuda, zamjeni oštećenih poklopaca, točkića,</w:t>
      </w:r>
      <w:r w:rsidR="004B7749" w:rsidRPr="00FB0173">
        <w:rPr>
          <w:rFonts w:ascii="Arial" w:hAnsi="Arial" w:cs="Arial"/>
        </w:rPr>
        <w:t xml:space="preserve"> </w:t>
      </w:r>
      <w:r w:rsidR="005258C2" w:rsidRPr="00FB0173">
        <w:rPr>
          <w:rFonts w:ascii="Arial" w:hAnsi="Arial" w:cs="Arial"/>
        </w:rPr>
        <w:t>sanaciji niša i sl., u cilju uštede i stavljanja u funkciju postojećih posuda za sakupljanje komunalnog otpada.</w:t>
      </w:r>
    </w:p>
    <w:p w:rsidR="007B5FD3" w:rsidRPr="00FB0173" w:rsidRDefault="005258C2" w:rsidP="0072489B">
      <w:pPr>
        <w:spacing w:after="0" w:line="240" w:lineRule="auto"/>
        <w:jc w:val="both"/>
        <w:rPr>
          <w:rFonts w:ascii="Arial" w:hAnsi="Arial" w:cs="Arial"/>
        </w:rPr>
      </w:pPr>
      <w:r w:rsidRPr="00FB0173">
        <w:rPr>
          <w:rFonts w:ascii="Arial" w:hAnsi="Arial" w:cs="Arial"/>
        </w:rPr>
        <w:t xml:space="preserve">Elaboratom o postavljenim posudama za sakupljanje komunalnog otpada </w:t>
      </w:r>
      <w:proofErr w:type="gramStart"/>
      <w:r w:rsidRPr="00FB0173">
        <w:rPr>
          <w:rFonts w:ascii="Arial" w:hAnsi="Arial" w:cs="Arial"/>
        </w:rPr>
        <w:t>na</w:t>
      </w:r>
      <w:proofErr w:type="gramEnd"/>
      <w:r w:rsidRPr="00FB0173">
        <w:rPr>
          <w:rFonts w:ascii="Arial" w:hAnsi="Arial" w:cs="Arial"/>
        </w:rPr>
        <w:t xml:space="preserve"> teritoriji Glavnog grada i Opštine Zeta na dan 31.decembar 2023. godine evidentirano je  3337 metalnih posuda za  sakupljanje komunalnog otpada  zapremine 1,1 m³ </w:t>
      </w:r>
      <w:r w:rsidR="00B471A8" w:rsidRPr="00FB0173">
        <w:rPr>
          <w:rFonts w:ascii="Arial" w:hAnsi="Arial" w:cs="Arial"/>
        </w:rPr>
        <w:t>na 1803 lokacije, od čega je na teritoriji Glavnog grada postavljeno 2806 posuda na 1432 lokacije, dok je u Opštini Zeta postavljena 531 posuda na 371 lokaciji.</w:t>
      </w:r>
    </w:p>
    <w:p w:rsidR="00532B31" w:rsidRPr="00FB0173" w:rsidRDefault="00532B31" w:rsidP="0072489B">
      <w:pPr>
        <w:spacing w:after="0" w:line="240" w:lineRule="auto"/>
        <w:jc w:val="both"/>
        <w:rPr>
          <w:rFonts w:ascii="Arial" w:hAnsi="Arial" w:cs="Arial"/>
        </w:rPr>
      </w:pPr>
    </w:p>
    <w:p w:rsidR="005F389E" w:rsidRPr="00FB0173" w:rsidRDefault="00B471A8" w:rsidP="0072489B">
      <w:pPr>
        <w:spacing w:after="0" w:line="240" w:lineRule="auto"/>
        <w:jc w:val="both"/>
        <w:rPr>
          <w:rFonts w:ascii="Arial" w:hAnsi="Arial" w:cs="Arial"/>
          <w:lang w:val="sr-Latn-CS"/>
        </w:rPr>
      </w:pPr>
      <w:r w:rsidRPr="00FB0173">
        <w:rPr>
          <w:rFonts w:ascii="Arial" w:hAnsi="Arial" w:cs="Arial"/>
          <w:lang w:val="sr-Latn-CS"/>
        </w:rPr>
        <w:t xml:space="preserve">U Glavnom gradu postavljeno je pet reciklažnih dvorišta  </w:t>
      </w:r>
      <w:r w:rsidR="001B134B" w:rsidRPr="00FB0173">
        <w:rPr>
          <w:rFonts w:ascii="Arial" w:hAnsi="Arial" w:cs="Arial"/>
          <w:lang w:val="sr-Latn-CS"/>
        </w:rPr>
        <w:t>na sljedećim lokacijama:</w:t>
      </w:r>
      <w:r w:rsidR="005D2905" w:rsidRPr="00FB0173">
        <w:rPr>
          <w:rFonts w:ascii="Arial" w:hAnsi="Arial" w:cs="Arial"/>
          <w:lang w:val="sr-Latn-CS"/>
        </w:rPr>
        <w:t xml:space="preserve"> </w:t>
      </w:r>
      <w:r w:rsidR="001B134B" w:rsidRPr="00FB0173">
        <w:rPr>
          <w:rFonts w:ascii="Arial" w:hAnsi="Arial" w:cs="Arial"/>
          <w:lang w:val="sr-Latn-CS"/>
        </w:rPr>
        <w:t>Ul.</w:t>
      </w:r>
      <w:r w:rsidR="001A5840" w:rsidRPr="00FB0173">
        <w:rPr>
          <w:rFonts w:ascii="Arial" w:hAnsi="Arial" w:cs="Arial"/>
          <w:lang w:val="sr-Latn-CS"/>
        </w:rPr>
        <w:t>Iva</w:t>
      </w:r>
      <w:r w:rsidR="001B134B" w:rsidRPr="00FB0173">
        <w:rPr>
          <w:rFonts w:ascii="Arial" w:hAnsi="Arial" w:cs="Arial"/>
          <w:lang w:val="sr-Latn-CS"/>
        </w:rPr>
        <w:t xml:space="preserve"> Vizina na Zabjelu,</w:t>
      </w:r>
      <w:r w:rsidR="005D2905" w:rsidRPr="00FB0173">
        <w:rPr>
          <w:rFonts w:ascii="Arial" w:hAnsi="Arial" w:cs="Arial"/>
          <w:lang w:val="sr-Latn-CS"/>
        </w:rPr>
        <w:t xml:space="preserve"> </w:t>
      </w:r>
      <w:r w:rsidR="001B134B" w:rsidRPr="00FB0173">
        <w:rPr>
          <w:rFonts w:ascii="Arial" w:hAnsi="Arial" w:cs="Arial"/>
          <w:lang w:val="sr-Latn-CS"/>
        </w:rPr>
        <w:t>Ul.Orijenska na Zlatici, Ul.Husinskih rudara na Koniku, Ul.Kritskog odreda u Donjoj Gorici, Bu</w:t>
      </w:r>
      <w:r w:rsidRPr="00FB0173">
        <w:rPr>
          <w:rFonts w:ascii="Arial" w:hAnsi="Arial" w:cs="Arial"/>
          <w:lang w:val="sr-Latn-CS"/>
        </w:rPr>
        <w:t xml:space="preserve">levar Mihaila Lalića u Tološima. Tokom izvještajnog perioda </w:t>
      </w:r>
      <w:r w:rsidR="001B134B" w:rsidRPr="00FB0173">
        <w:rPr>
          <w:rFonts w:ascii="Arial" w:hAnsi="Arial" w:cs="Arial"/>
          <w:lang w:val="sr-Latn-CS"/>
        </w:rPr>
        <w:t>u r</w:t>
      </w:r>
      <w:r w:rsidR="008541E0" w:rsidRPr="00FB0173">
        <w:rPr>
          <w:rFonts w:ascii="Arial" w:hAnsi="Arial" w:cs="Arial"/>
          <w:lang w:val="sr-Latn-CS"/>
        </w:rPr>
        <w:t xml:space="preserve">eciklažnim dvorištima </w:t>
      </w:r>
      <w:r w:rsidRPr="00FB0173">
        <w:rPr>
          <w:rFonts w:ascii="Arial" w:hAnsi="Arial" w:cs="Arial"/>
          <w:lang w:val="sr-Latn-CS"/>
        </w:rPr>
        <w:t>sakupljeno je 318.</w:t>
      </w:r>
      <w:r w:rsidR="008541E0" w:rsidRPr="00FB0173">
        <w:rPr>
          <w:rFonts w:ascii="Arial" w:hAnsi="Arial" w:cs="Arial"/>
          <w:lang w:val="sr-Latn-CS"/>
        </w:rPr>
        <w:t>938 kg</w:t>
      </w:r>
      <w:r w:rsidRPr="00FB0173">
        <w:rPr>
          <w:rFonts w:ascii="Arial" w:hAnsi="Arial" w:cs="Arial"/>
          <w:lang w:val="sr-Latn-CS"/>
        </w:rPr>
        <w:t xml:space="preserve"> komunalnog reciklabilnog otpada, od čega 307.</w:t>
      </w:r>
      <w:r w:rsidR="008541E0" w:rsidRPr="00FB0173">
        <w:rPr>
          <w:rFonts w:ascii="Arial" w:hAnsi="Arial" w:cs="Arial"/>
          <w:lang w:val="sr-Latn-CS"/>
        </w:rPr>
        <w:t>015</w:t>
      </w:r>
      <w:r w:rsidRPr="00FB0173">
        <w:rPr>
          <w:rFonts w:ascii="Arial" w:hAnsi="Arial" w:cs="Arial"/>
          <w:lang w:val="sr-Latn-CS"/>
        </w:rPr>
        <w:t xml:space="preserve"> </w:t>
      </w:r>
      <w:r w:rsidR="001B134B" w:rsidRPr="00FB0173">
        <w:rPr>
          <w:rFonts w:ascii="Arial" w:hAnsi="Arial" w:cs="Arial"/>
          <w:lang w:val="sr-Latn-CS"/>
        </w:rPr>
        <w:t>kg neopasnog</w:t>
      </w:r>
      <w:r w:rsidR="008541E0" w:rsidRPr="00FB0173">
        <w:rPr>
          <w:rFonts w:ascii="Arial" w:hAnsi="Arial" w:cs="Arial"/>
          <w:lang w:val="sr-Latn-CS"/>
        </w:rPr>
        <w:t xml:space="preserve"> otpada i 11.923</w:t>
      </w:r>
      <w:r w:rsidR="001B134B" w:rsidRPr="00FB0173">
        <w:rPr>
          <w:rFonts w:ascii="Arial" w:hAnsi="Arial" w:cs="Arial"/>
          <w:lang w:val="sr-Latn-CS"/>
        </w:rPr>
        <w:t xml:space="preserve"> kg opasnog otpada.</w:t>
      </w:r>
    </w:p>
    <w:p w:rsidR="003475B9" w:rsidRPr="00FB0173" w:rsidRDefault="003475B9" w:rsidP="0072489B">
      <w:pPr>
        <w:spacing w:after="0" w:line="240" w:lineRule="auto"/>
        <w:jc w:val="both"/>
        <w:rPr>
          <w:rFonts w:ascii="Arial" w:hAnsi="Arial" w:cs="Arial"/>
          <w:lang w:val="sr-Latn-CS"/>
        </w:rPr>
      </w:pPr>
    </w:p>
    <w:p w:rsidR="00917667" w:rsidRPr="00FB0173" w:rsidRDefault="002A3D6F" w:rsidP="0072489B">
      <w:pPr>
        <w:spacing w:after="0" w:line="240" w:lineRule="auto"/>
        <w:jc w:val="both"/>
        <w:rPr>
          <w:rFonts w:ascii="Arial" w:hAnsi="Arial" w:cs="Arial"/>
          <w:lang w:val="sr-Latn-CS"/>
        </w:rPr>
      </w:pPr>
      <w:r w:rsidRPr="00FB0173">
        <w:rPr>
          <w:rFonts w:ascii="Arial" w:hAnsi="Arial" w:cs="Arial"/>
          <w:lang w:val="sr-Latn-CS"/>
        </w:rPr>
        <w:t>Broj korisnika kojima se pruža usluga organizo</w:t>
      </w:r>
      <w:r w:rsidR="00917667" w:rsidRPr="00FB0173">
        <w:rPr>
          <w:rFonts w:ascii="Arial" w:hAnsi="Arial" w:cs="Arial"/>
          <w:lang w:val="sr-Latn-CS"/>
        </w:rPr>
        <w:t>v</w:t>
      </w:r>
      <w:r w:rsidRPr="00FB0173">
        <w:rPr>
          <w:rFonts w:ascii="Arial" w:hAnsi="Arial" w:cs="Arial"/>
          <w:lang w:val="sr-Latn-CS"/>
        </w:rPr>
        <w:t>anog sakupljanja kom</w:t>
      </w:r>
      <w:r w:rsidR="00917667" w:rsidRPr="00FB0173">
        <w:rPr>
          <w:rFonts w:ascii="Arial" w:hAnsi="Arial" w:cs="Arial"/>
          <w:lang w:val="sr-Latn-CS"/>
        </w:rPr>
        <w:t>unal</w:t>
      </w:r>
      <w:r w:rsidR="00FE7F7F" w:rsidRPr="00FB0173">
        <w:rPr>
          <w:rFonts w:ascii="Arial" w:hAnsi="Arial" w:cs="Arial"/>
          <w:lang w:val="sr-Latn-CS"/>
        </w:rPr>
        <w:t xml:space="preserve">nog otpada </w:t>
      </w:r>
      <w:r w:rsidR="00CA47A1" w:rsidRPr="00FB0173">
        <w:rPr>
          <w:rFonts w:ascii="Arial" w:hAnsi="Arial" w:cs="Arial"/>
          <w:lang w:val="sr-Latn-CS"/>
        </w:rPr>
        <w:t>iznosi 71.582 korisnika.</w:t>
      </w:r>
    </w:p>
    <w:p w:rsidR="003475B9" w:rsidRPr="00FB0173" w:rsidRDefault="003475B9" w:rsidP="0072489B">
      <w:pPr>
        <w:spacing w:after="0" w:line="240" w:lineRule="auto"/>
        <w:jc w:val="both"/>
        <w:rPr>
          <w:rFonts w:ascii="Arial" w:hAnsi="Arial" w:cs="Arial"/>
          <w:lang w:val="sr-Latn-CS"/>
        </w:rPr>
      </w:pPr>
    </w:p>
    <w:p w:rsidR="003475B9" w:rsidRPr="00FB0173" w:rsidRDefault="00DC6700" w:rsidP="0072489B">
      <w:pPr>
        <w:spacing w:after="0" w:line="240" w:lineRule="auto"/>
        <w:jc w:val="both"/>
        <w:rPr>
          <w:rFonts w:ascii="Arial" w:hAnsi="Arial" w:cs="Arial"/>
          <w:lang w:val="sr-Latn-CS"/>
        </w:rPr>
      </w:pPr>
      <w:r w:rsidRPr="00FB0173">
        <w:rPr>
          <w:rFonts w:ascii="Arial" w:hAnsi="Arial" w:cs="Arial"/>
          <w:lang w:val="sr-Latn-CS"/>
        </w:rPr>
        <w:t xml:space="preserve">Cijene usluga sakupljanja, transporta, prerade i zbrinjavanja komunalnog otpada su </w:t>
      </w:r>
      <w:r w:rsidR="005D2905" w:rsidRPr="00FB0173">
        <w:rPr>
          <w:rFonts w:ascii="Arial" w:hAnsi="Arial" w:cs="Arial"/>
          <w:lang w:val="sr-Latn-CS"/>
        </w:rPr>
        <w:t xml:space="preserve">utvrđene </w:t>
      </w:r>
      <w:r w:rsidRPr="00FB0173">
        <w:rPr>
          <w:rFonts w:ascii="Arial" w:hAnsi="Arial" w:cs="Arial"/>
          <w:lang w:val="sr-Latn-CS"/>
        </w:rPr>
        <w:t>na osnovu površine objekta korisnika (jedinica mjere: m</w:t>
      </w:r>
      <w:r w:rsidRPr="00FB0173">
        <w:rPr>
          <w:rFonts w:ascii="Arial" w:hAnsi="Arial" w:cs="Arial"/>
          <w:vertAlign w:val="superscript"/>
          <w:lang w:val="sr-Latn-CS"/>
        </w:rPr>
        <w:t>2</w:t>
      </w:r>
      <w:r w:rsidRPr="00FB0173">
        <w:rPr>
          <w:rFonts w:ascii="Arial" w:hAnsi="Arial" w:cs="Arial"/>
          <w:lang w:val="sr-Latn-CS"/>
        </w:rPr>
        <w:t xml:space="preserve"> stambenog, odnosno poslovnog prostora), u skladu sa članom 6, stav 1, Uredbe o bližim elementima i metodologiji za određivanje cijena komunalnih usluga. Kod pravnih lica, cijene su određen</w:t>
      </w:r>
      <w:r w:rsidR="005D2905" w:rsidRPr="00FB0173">
        <w:rPr>
          <w:rFonts w:ascii="Arial" w:hAnsi="Arial" w:cs="Arial"/>
          <w:lang w:val="sr-Latn-CS"/>
        </w:rPr>
        <w:t>e primjenom korekcionog faktora (</w:t>
      </w:r>
      <w:r w:rsidRPr="00FB0173">
        <w:rPr>
          <w:rFonts w:ascii="Arial" w:hAnsi="Arial" w:cs="Arial"/>
          <w:lang w:val="sr-Latn-CS"/>
        </w:rPr>
        <w:t>čl. 6, stav 2 pomenute Uredbe</w:t>
      </w:r>
      <w:r w:rsidR="005D2905" w:rsidRPr="00FB0173">
        <w:rPr>
          <w:rFonts w:ascii="Arial" w:hAnsi="Arial" w:cs="Arial"/>
          <w:lang w:val="sr-Latn-CS"/>
        </w:rPr>
        <w:t>)</w:t>
      </w:r>
      <w:r w:rsidRPr="00FB0173">
        <w:rPr>
          <w:rFonts w:ascii="Arial" w:hAnsi="Arial" w:cs="Arial"/>
          <w:lang w:val="sr-Latn-CS"/>
        </w:rPr>
        <w:t>.</w:t>
      </w:r>
    </w:p>
    <w:p w:rsidR="00D92ED1" w:rsidRPr="00FB0173" w:rsidRDefault="005F389E" w:rsidP="00D92ED1">
      <w:pPr>
        <w:spacing w:after="0" w:line="240" w:lineRule="auto"/>
        <w:jc w:val="both"/>
        <w:rPr>
          <w:rFonts w:ascii="Arial" w:hAnsi="Arial" w:cs="Arial"/>
          <w:lang w:val="sr-Latn-CS"/>
        </w:rPr>
      </w:pPr>
      <w:r w:rsidRPr="00FB0173">
        <w:rPr>
          <w:rFonts w:ascii="Arial" w:hAnsi="Arial" w:cs="Arial"/>
          <w:lang w:val="sr-Latn-CS"/>
        </w:rPr>
        <w:t>Shodno Odluci o načinu odvojenog sakupljanja i sakupljanja komunalnog otpada, radi obra</w:t>
      </w:r>
      <w:r w:rsidR="00AF01B0" w:rsidRPr="00FB0173">
        <w:rPr>
          <w:rFonts w:ascii="Arial" w:hAnsi="Arial" w:cs="Arial"/>
          <w:lang w:val="sr-Latn-CS"/>
        </w:rPr>
        <w:t xml:space="preserve">de na teritoriji Glavnog grada, </w:t>
      </w:r>
      <w:r w:rsidR="00D92ED1" w:rsidRPr="00FB0173">
        <w:rPr>
          <w:rFonts w:ascii="Arial" w:hAnsi="Arial" w:cs="Arial"/>
          <w:lang w:val="sr-Latn-CS"/>
        </w:rPr>
        <w:t>tokom 2023</w:t>
      </w:r>
      <w:r w:rsidR="005A6CDB" w:rsidRPr="00FB0173">
        <w:rPr>
          <w:rFonts w:ascii="Arial" w:hAnsi="Arial" w:cs="Arial"/>
          <w:lang w:val="sr-Latn-CS"/>
        </w:rPr>
        <w:t>.</w:t>
      </w:r>
      <w:r w:rsidR="00D92ED1" w:rsidRPr="00FB0173">
        <w:rPr>
          <w:rFonts w:ascii="Arial" w:hAnsi="Arial" w:cs="Arial"/>
          <w:lang w:val="sr-Latn-CS"/>
        </w:rPr>
        <w:t xml:space="preserve"> godine </w:t>
      </w:r>
      <w:r w:rsidR="00CA47A1" w:rsidRPr="00FB0173">
        <w:rPr>
          <w:rFonts w:ascii="Arial" w:hAnsi="Arial" w:cs="Arial"/>
          <w:lang w:val="sr-Latn-CS"/>
        </w:rPr>
        <w:t>postavlja</w:t>
      </w:r>
      <w:r w:rsidR="00AF01B0" w:rsidRPr="00FB0173">
        <w:rPr>
          <w:rFonts w:ascii="Arial" w:hAnsi="Arial" w:cs="Arial"/>
          <w:lang w:val="sr-Latn-CS"/>
        </w:rPr>
        <w:t>ne su posude</w:t>
      </w:r>
      <w:r w:rsidRPr="00FB0173">
        <w:rPr>
          <w:rFonts w:ascii="Arial" w:hAnsi="Arial" w:cs="Arial"/>
          <w:lang w:val="sr-Latn-CS"/>
        </w:rPr>
        <w:t xml:space="preserve"> zapremine 10m3, za odlaganje biljno</w:t>
      </w:r>
      <w:r w:rsidR="00AF01B0" w:rsidRPr="00FB0173">
        <w:rPr>
          <w:rFonts w:ascii="Arial" w:hAnsi="Arial" w:cs="Arial"/>
          <w:lang w:val="sr-Latn-CS"/>
        </w:rPr>
        <w:t>g i kabastog otpada na javnim površinama i reciklažnim dvorištima</w:t>
      </w:r>
      <w:r w:rsidR="005A6CDB" w:rsidRPr="00FB0173">
        <w:rPr>
          <w:rFonts w:ascii="Arial" w:hAnsi="Arial" w:cs="Arial"/>
          <w:lang w:val="sr-Latn-CS"/>
        </w:rPr>
        <w:t>.</w:t>
      </w:r>
      <w:r w:rsidR="00D92ED1" w:rsidRPr="00FB0173">
        <w:rPr>
          <w:rFonts w:ascii="Arial" w:hAnsi="Arial" w:cs="Arial"/>
          <w:lang w:val="sr-Latn-CS"/>
        </w:rPr>
        <w:t>U cilju obezbjeđivanja što boljih uslova, i sprječavanja nepropisnog odlaganja ovih vrsta otpada na javnim površinama, pored ovih posuda, građanima je omogućeno da radnim danima na pet reciklažnih dvorišta, besplatno mogu odložiti biljni i kabasti otpad iz domaćinstva.</w:t>
      </w:r>
    </w:p>
    <w:p w:rsidR="00532B31" w:rsidRPr="00FB0173" w:rsidRDefault="00532B31" w:rsidP="00D92ED1">
      <w:pPr>
        <w:spacing w:after="0" w:line="240" w:lineRule="auto"/>
        <w:jc w:val="both"/>
        <w:rPr>
          <w:rFonts w:ascii="Arial" w:hAnsi="Arial" w:cs="Arial"/>
          <w:lang w:val="sr-Latn-CS"/>
        </w:rPr>
      </w:pPr>
    </w:p>
    <w:p w:rsidR="00673644" w:rsidRPr="00FB0173" w:rsidRDefault="00D92ED1" w:rsidP="0072489B">
      <w:pPr>
        <w:spacing w:after="0" w:line="240" w:lineRule="auto"/>
        <w:jc w:val="both"/>
        <w:rPr>
          <w:rFonts w:ascii="Arial" w:hAnsi="Arial" w:cs="Arial"/>
          <w:lang w:val="sr-Latn-CS"/>
        </w:rPr>
      </w:pPr>
      <w:r w:rsidRPr="00FB0173">
        <w:rPr>
          <w:rFonts w:ascii="Arial" w:hAnsi="Arial" w:cs="Arial"/>
          <w:lang w:val="sr-Latn-CS"/>
        </w:rPr>
        <w:t xml:space="preserve">U periodu 01.01.-31.12.2023.godine  </w:t>
      </w:r>
      <w:r w:rsidR="005F389E" w:rsidRPr="00FB0173">
        <w:rPr>
          <w:rFonts w:ascii="Arial" w:hAnsi="Arial" w:cs="Arial"/>
          <w:lang w:val="sr-Latn-CS"/>
        </w:rPr>
        <w:t>sa</w:t>
      </w:r>
      <w:r w:rsidR="00D269D1" w:rsidRPr="00FB0173">
        <w:rPr>
          <w:rFonts w:ascii="Arial" w:hAnsi="Arial" w:cs="Arial"/>
          <w:lang w:val="sr-Latn-CS"/>
        </w:rPr>
        <w:t xml:space="preserve">kupljeno je i odloženo </w:t>
      </w:r>
      <w:r w:rsidRPr="00FB0173">
        <w:rPr>
          <w:rFonts w:ascii="Arial" w:hAnsi="Arial" w:cs="Arial"/>
          <w:lang w:val="sr-Latn-CS"/>
        </w:rPr>
        <w:t>4,16 t komunalnog otpada, 7,08 t biljnog otpada i 79,07 t</w:t>
      </w:r>
      <w:r w:rsidR="005F389E" w:rsidRPr="00FB0173">
        <w:rPr>
          <w:rFonts w:ascii="Arial" w:hAnsi="Arial" w:cs="Arial"/>
          <w:lang w:val="sr-Latn-CS"/>
        </w:rPr>
        <w:t xml:space="preserve"> kabast</w:t>
      </w:r>
      <w:r w:rsidR="005D2905" w:rsidRPr="00FB0173">
        <w:rPr>
          <w:rFonts w:ascii="Arial" w:hAnsi="Arial" w:cs="Arial"/>
          <w:lang w:val="sr-Latn-CS"/>
        </w:rPr>
        <w:t xml:space="preserve">og otpada, što ukupno iznosi </w:t>
      </w:r>
      <w:r w:rsidRPr="00FB0173">
        <w:rPr>
          <w:rFonts w:ascii="Arial" w:hAnsi="Arial" w:cs="Arial"/>
          <w:lang w:val="sr-Latn-CS"/>
        </w:rPr>
        <w:t>90,28 t otpada.</w:t>
      </w:r>
    </w:p>
    <w:p w:rsidR="00532B31" w:rsidRPr="00FB0173" w:rsidRDefault="00532B31" w:rsidP="0072489B">
      <w:pPr>
        <w:spacing w:after="0" w:line="240" w:lineRule="auto"/>
        <w:jc w:val="both"/>
        <w:rPr>
          <w:rFonts w:ascii="Arial" w:hAnsi="Arial" w:cs="Arial"/>
          <w:lang w:val="sr-Latn-CS"/>
        </w:rPr>
      </w:pPr>
    </w:p>
    <w:p w:rsidR="00DE3276" w:rsidRPr="00FB0173" w:rsidRDefault="00D92ED1" w:rsidP="00CA47A1">
      <w:pPr>
        <w:pStyle w:val="NoSpacing"/>
        <w:ind w:right="-316"/>
        <w:jc w:val="both"/>
        <w:rPr>
          <w:rFonts w:ascii="Arial" w:hAnsi="Arial" w:cs="Arial"/>
          <w:shd w:val="clear" w:color="auto" w:fill="FFFFFF"/>
          <w:lang w:val="sr-Latn-CS"/>
        </w:rPr>
      </w:pPr>
      <w:r w:rsidRPr="00FB0173">
        <w:rPr>
          <w:rFonts w:ascii="Arial" w:hAnsi="Arial" w:cs="Arial"/>
          <w:shd w:val="clear" w:color="auto" w:fill="FFFFFF"/>
          <w:lang w:val="sr-Latn-CS"/>
        </w:rPr>
        <w:t>Glavni grad Podgorica pokrenuo je projekat izgradnje Postrojenja za preradu</w:t>
      </w:r>
      <w:r w:rsidR="00CA47A1" w:rsidRPr="00FB0173">
        <w:rPr>
          <w:rFonts w:ascii="Arial" w:hAnsi="Arial" w:cs="Arial"/>
          <w:shd w:val="clear" w:color="auto" w:fill="FFFFFF"/>
          <w:lang w:val="sr-Latn-CS"/>
        </w:rPr>
        <w:t xml:space="preserve"> neopasnog građevinskog otpada</w:t>
      </w:r>
      <w:r w:rsidRPr="00FB0173">
        <w:rPr>
          <w:rFonts w:ascii="Arial" w:hAnsi="Arial" w:cs="Arial"/>
          <w:shd w:val="clear" w:color="auto" w:fill="FFFFFF"/>
          <w:lang w:val="sr-Latn-CS"/>
        </w:rPr>
        <w:t xml:space="preserve">, shodno nadležnostima i zakonskim propisima koji regulišu ovu oblast. Osnovni cilj </w:t>
      </w:r>
      <w:r w:rsidR="00DE3276" w:rsidRPr="00FB0173">
        <w:rPr>
          <w:rFonts w:ascii="Arial" w:hAnsi="Arial" w:cs="Arial"/>
          <w:shd w:val="clear" w:color="auto" w:fill="FFFFFF"/>
          <w:lang w:val="sr-Latn-CS"/>
        </w:rPr>
        <w:t xml:space="preserve">projekta je </w:t>
      </w:r>
      <w:r w:rsidRPr="00FB0173">
        <w:rPr>
          <w:rFonts w:ascii="Arial" w:hAnsi="Arial" w:cs="Arial"/>
          <w:shd w:val="clear" w:color="auto" w:fill="FFFFFF"/>
          <w:lang w:val="sr-Latn-CS"/>
        </w:rPr>
        <w:t xml:space="preserve">prerada neopasnog građevinskog otpada, radi ponovne upotrebe, </w:t>
      </w:r>
      <w:r w:rsidR="00DE3276" w:rsidRPr="00FB0173">
        <w:rPr>
          <w:rFonts w:ascii="Arial" w:hAnsi="Arial" w:cs="Arial"/>
          <w:shd w:val="clear" w:color="auto" w:fill="FFFFFF"/>
          <w:lang w:val="sr-Latn-CS"/>
        </w:rPr>
        <w:t xml:space="preserve">shodno zakonski postavljenim ciljevima, </w:t>
      </w:r>
      <w:r w:rsidRPr="00FB0173">
        <w:rPr>
          <w:rFonts w:ascii="Arial" w:hAnsi="Arial" w:cs="Arial"/>
          <w:shd w:val="clear" w:color="auto" w:fill="FFFFFF"/>
          <w:lang w:val="sr-Latn-CS"/>
        </w:rPr>
        <w:t>kao i zaštita javnih površina od devastacije, usl</w:t>
      </w:r>
      <w:r w:rsidR="00DE3276" w:rsidRPr="00FB0173">
        <w:rPr>
          <w:rFonts w:ascii="Arial" w:hAnsi="Arial" w:cs="Arial"/>
          <w:shd w:val="clear" w:color="auto" w:fill="FFFFFF"/>
          <w:lang w:val="sr-Latn-CS"/>
        </w:rPr>
        <w:t>j</w:t>
      </w:r>
      <w:r w:rsidRPr="00FB0173">
        <w:rPr>
          <w:rFonts w:ascii="Arial" w:hAnsi="Arial" w:cs="Arial"/>
          <w:shd w:val="clear" w:color="auto" w:fill="FFFFFF"/>
          <w:lang w:val="sr-Latn-CS"/>
        </w:rPr>
        <w:t>ed nelegalnog odlaganja ovog otpada o</w:t>
      </w:r>
      <w:r w:rsidR="00DE3276" w:rsidRPr="00FB0173">
        <w:rPr>
          <w:rFonts w:ascii="Arial" w:hAnsi="Arial" w:cs="Arial"/>
          <w:shd w:val="clear" w:color="auto" w:fill="FFFFFF"/>
          <w:lang w:val="sr-Latn-CS"/>
        </w:rPr>
        <w:t>d strane nesavjesnih pojedinaca</w:t>
      </w:r>
      <w:r w:rsidRPr="00FB0173">
        <w:rPr>
          <w:rFonts w:ascii="Arial" w:hAnsi="Arial" w:cs="Arial"/>
          <w:shd w:val="clear" w:color="auto" w:fill="FFFFFF"/>
          <w:lang w:val="sr-Latn-CS"/>
        </w:rPr>
        <w:t xml:space="preserve">. </w:t>
      </w:r>
    </w:p>
    <w:p w:rsidR="003475B9" w:rsidRPr="00FB0173" w:rsidRDefault="00DE3276" w:rsidP="00507168">
      <w:pPr>
        <w:pStyle w:val="NoSpacing"/>
        <w:ind w:right="-316"/>
        <w:jc w:val="both"/>
        <w:rPr>
          <w:rFonts w:ascii="Arial" w:hAnsi="Arial" w:cs="Arial"/>
        </w:rPr>
      </w:pPr>
      <w:r w:rsidRPr="00FB0173">
        <w:rPr>
          <w:rFonts w:ascii="Arial" w:hAnsi="Arial" w:cs="Arial"/>
        </w:rPr>
        <w:t xml:space="preserve">Tokom 2023.godine, realizovani su poslovi u vrijednosti </w:t>
      </w:r>
      <w:proofErr w:type="gramStart"/>
      <w:r w:rsidRPr="00FB0173">
        <w:rPr>
          <w:rFonts w:ascii="Arial" w:hAnsi="Arial" w:cs="Arial"/>
        </w:rPr>
        <w:t>od</w:t>
      </w:r>
      <w:proofErr w:type="gramEnd"/>
      <w:r w:rsidRPr="00FB0173">
        <w:rPr>
          <w:rFonts w:ascii="Arial" w:hAnsi="Arial" w:cs="Arial"/>
        </w:rPr>
        <w:t xml:space="preserve"> koji se odnose na izradu Studije izbora lokacije. U toku je nastavak aktivnosti “Čistoća” d.o.o., „Deponija</w:t>
      </w:r>
      <w:proofErr w:type="gramStart"/>
      <w:r w:rsidRPr="00FB0173">
        <w:rPr>
          <w:rFonts w:ascii="Arial" w:hAnsi="Arial" w:cs="Arial"/>
        </w:rPr>
        <w:t>“ d.o.o</w:t>
      </w:r>
      <w:proofErr w:type="gramEnd"/>
      <w:r w:rsidRPr="00FB0173">
        <w:rPr>
          <w:rFonts w:ascii="Arial" w:hAnsi="Arial" w:cs="Arial"/>
        </w:rPr>
        <w:t>. i Sekretarijata za komunalne poslove, na implementaciji projekta izgradnje Postrojenja za preradu neopasnog građevinskog otpada.</w:t>
      </w:r>
    </w:p>
    <w:p w:rsidR="00584B32" w:rsidRPr="00FB0173" w:rsidRDefault="00CA47A1" w:rsidP="00507168">
      <w:pPr>
        <w:pStyle w:val="NoSpacing"/>
        <w:ind w:right="-316"/>
        <w:jc w:val="both"/>
        <w:rPr>
          <w:rFonts w:ascii="Arial" w:hAnsi="Arial" w:cs="Arial"/>
        </w:rPr>
      </w:pPr>
      <w:r w:rsidRPr="00FB0173">
        <w:rPr>
          <w:rFonts w:ascii="Arial" w:hAnsi="Arial" w:cs="Arial"/>
        </w:rPr>
        <w:t>Sakupljenje količine građev</w:t>
      </w:r>
      <w:r w:rsidR="004B7749" w:rsidRPr="00FB0173">
        <w:rPr>
          <w:rFonts w:ascii="Arial" w:hAnsi="Arial" w:cs="Arial"/>
        </w:rPr>
        <w:t>in</w:t>
      </w:r>
      <w:r w:rsidRPr="00FB0173">
        <w:rPr>
          <w:rFonts w:ascii="Arial" w:hAnsi="Arial" w:cs="Arial"/>
        </w:rPr>
        <w:t xml:space="preserve">skog otpada </w:t>
      </w:r>
      <w:r w:rsidR="004B7749" w:rsidRPr="00FB0173">
        <w:rPr>
          <w:rFonts w:ascii="Arial" w:hAnsi="Arial" w:cs="Arial"/>
        </w:rPr>
        <w:t xml:space="preserve">iznose </w:t>
      </w:r>
      <w:r w:rsidR="00584B32" w:rsidRPr="00FB0173">
        <w:rPr>
          <w:rFonts w:ascii="Arial" w:hAnsi="Arial" w:cs="Arial"/>
        </w:rPr>
        <w:t xml:space="preserve">3.425t, od čega od pravnih lica 2.128t, od fizičkih lica </w:t>
      </w:r>
      <w:proofErr w:type="gramStart"/>
      <w:r w:rsidR="00584B32" w:rsidRPr="00FB0173">
        <w:rPr>
          <w:rFonts w:ascii="Arial" w:hAnsi="Arial" w:cs="Arial"/>
        </w:rPr>
        <w:t>1.263 ,</w:t>
      </w:r>
      <w:proofErr w:type="gramEnd"/>
      <w:r w:rsidR="00584B32" w:rsidRPr="00FB0173">
        <w:rPr>
          <w:rFonts w:ascii="Arial" w:hAnsi="Arial" w:cs="Arial"/>
        </w:rPr>
        <w:t xml:space="preserve"> od strane “Čistoća” d.o.o.</w:t>
      </w:r>
      <w:r w:rsidR="004B7749" w:rsidRPr="00FB0173">
        <w:rPr>
          <w:rFonts w:ascii="Arial" w:hAnsi="Arial" w:cs="Arial"/>
        </w:rPr>
        <w:t xml:space="preserve"> </w:t>
      </w:r>
      <w:r w:rsidR="00584B32" w:rsidRPr="00FB0173">
        <w:rPr>
          <w:rFonts w:ascii="Arial" w:hAnsi="Arial" w:cs="Arial"/>
        </w:rPr>
        <w:t>Podgorica 34t.</w:t>
      </w:r>
    </w:p>
    <w:p w:rsidR="00532B31" w:rsidRPr="00FB0173" w:rsidRDefault="00532B31" w:rsidP="00507168">
      <w:pPr>
        <w:pStyle w:val="NoSpacing"/>
        <w:ind w:right="-316"/>
        <w:jc w:val="both"/>
        <w:rPr>
          <w:rFonts w:ascii="Arial" w:hAnsi="Arial" w:cs="Arial"/>
        </w:rPr>
      </w:pPr>
    </w:p>
    <w:p w:rsidR="00584B32" w:rsidRPr="00FB0173" w:rsidRDefault="00DE3276" w:rsidP="00507168">
      <w:pPr>
        <w:spacing w:after="0" w:line="240" w:lineRule="auto"/>
        <w:jc w:val="both"/>
        <w:rPr>
          <w:rFonts w:ascii="Arial" w:hAnsi="Arial" w:cs="Arial"/>
        </w:rPr>
      </w:pPr>
      <w:r w:rsidRPr="00FB0173">
        <w:rPr>
          <w:rFonts w:ascii="Arial" w:hAnsi="Arial" w:cs="Arial"/>
          <w:lang w:val="en-GB"/>
        </w:rPr>
        <w:t xml:space="preserve">Tokom 2023.godine </w:t>
      </w:r>
      <w:r w:rsidR="000528E9" w:rsidRPr="00FB0173">
        <w:rPr>
          <w:rFonts w:ascii="Arial" w:hAnsi="Arial" w:cs="Arial"/>
          <w:lang w:val="en-GB"/>
        </w:rPr>
        <w:t>realiz</w:t>
      </w:r>
      <w:r w:rsidR="000D74D9" w:rsidRPr="00FB0173">
        <w:rPr>
          <w:rFonts w:ascii="Arial" w:hAnsi="Arial" w:cs="Arial"/>
          <w:lang w:val="en-GB"/>
        </w:rPr>
        <w:t>o</w:t>
      </w:r>
      <w:r w:rsidR="000528E9" w:rsidRPr="00FB0173">
        <w:rPr>
          <w:rFonts w:ascii="Arial" w:hAnsi="Arial" w:cs="Arial"/>
          <w:lang w:val="en-GB"/>
        </w:rPr>
        <w:t>vane su aktivnosti na podizanju</w:t>
      </w:r>
      <w:r w:rsidR="00D22CE9" w:rsidRPr="00FB0173">
        <w:rPr>
          <w:rFonts w:ascii="Arial" w:hAnsi="Arial" w:cs="Arial"/>
          <w:lang w:val="en-GB"/>
        </w:rPr>
        <w:t xml:space="preserve"> ekološke svijesti</w:t>
      </w:r>
      <w:r w:rsidR="0026470E" w:rsidRPr="00FB0173">
        <w:rPr>
          <w:rFonts w:ascii="Arial" w:hAnsi="Arial" w:cs="Arial"/>
          <w:lang w:val="en-GB"/>
        </w:rPr>
        <w:t xml:space="preserve"> građana</w:t>
      </w:r>
      <w:proofErr w:type="gramStart"/>
      <w:r w:rsidR="00D92ED1" w:rsidRPr="00FB0173">
        <w:rPr>
          <w:rFonts w:ascii="Arial" w:hAnsi="Arial" w:cs="Arial"/>
          <w:lang w:val="en-GB"/>
        </w:rPr>
        <w:t>,s</w:t>
      </w:r>
      <w:proofErr w:type="gramEnd"/>
      <w:r w:rsidR="00D92ED1" w:rsidRPr="00FB0173">
        <w:rPr>
          <w:rFonts w:ascii="Arial" w:hAnsi="Arial" w:cs="Arial"/>
          <w:lang w:val="en-GB"/>
        </w:rPr>
        <w:t xml:space="preserve"> akcentom na pre</w:t>
      </w:r>
      <w:r w:rsidRPr="00FB0173">
        <w:rPr>
          <w:rFonts w:ascii="Arial" w:hAnsi="Arial" w:cs="Arial"/>
          <w:lang w:val="en-GB"/>
        </w:rPr>
        <w:t>d</w:t>
      </w:r>
      <w:r w:rsidR="00D92ED1" w:rsidRPr="00FB0173">
        <w:rPr>
          <w:rFonts w:ascii="Arial" w:hAnsi="Arial" w:cs="Arial"/>
          <w:lang w:val="en-GB"/>
        </w:rPr>
        <w:t>školsku i školsku populaciju.</w:t>
      </w:r>
      <w:r w:rsidR="004B7749" w:rsidRPr="00FB0173">
        <w:rPr>
          <w:rFonts w:ascii="Arial" w:hAnsi="Arial" w:cs="Arial"/>
          <w:lang w:val="en-GB"/>
        </w:rPr>
        <w:t xml:space="preserve"> </w:t>
      </w:r>
      <w:r w:rsidRPr="00FB0173">
        <w:rPr>
          <w:rFonts w:ascii="Arial" w:hAnsi="Arial" w:cs="Arial"/>
        </w:rPr>
        <w:t xml:space="preserve">Radionice su imale za cilj podizanje ekološke </w:t>
      </w:r>
      <w:proofErr w:type="gramStart"/>
      <w:r w:rsidRPr="00FB0173">
        <w:rPr>
          <w:rFonts w:ascii="Arial" w:hAnsi="Arial" w:cs="Arial"/>
        </w:rPr>
        <w:t>svijesti  o</w:t>
      </w:r>
      <w:proofErr w:type="gramEnd"/>
      <w:r w:rsidRPr="00FB0173">
        <w:rPr>
          <w:rFonts w:ascii="Arial" w:hAnsi="Arial" w:cs="Arial"/>
        </w:rPr>
        <w:t xml:space="preserve"> značaju slektivnog sakupljanja otpada, reciklaži i benefitima koji se ovim putem ostvaruju.</w:t>
      </w:r>
    </w:p>
    <w:p w:rsidR="00532B31" w:rsidRPr="00FB0173" w:rsidRDefault="00532B31" w:rsidP="00507168">
      <w:pPr>
        <w:spacing w:after="0" w:line="240" w:lineRule="auto"/>
        <w:jc w:val="both"/>
        <w:rPr>
          <w:rFonts w:ascii="Arial" w:hAnsi="Arial" w:cs="Arial"/>
        </w:rPr>
      </w:pPr>
    </w:p>
    <w:p w:rsidR="006A412B" w:rsidRPr="00FB0173" w:rsidRDefault="00584B32" w:rsidP="00507168">
      <w:pPr>
        <w:autoSpaceDE w:val="0"/>
        <w:autoSpaceDN w:val="0"/>
        <w:adjustRightInd w:val="0"/>
        <w:spacing w:after="0" w:line="240" w:lineRule="auto"/>
        <w:jc w:val="both"/>
        <w:rPr>
          <w:rFonts w:ascii="Arial" w:hAnsi="Arial" w:cs="Arial"/>
          <w:b/>
          <w:vertAlign w:val="superscript"/>
          <w:lang w:val="sr-Latn-CS"/>
        </w:rPr>
      </w:pPr>
      <w:r w:rsidRPr="00FB0173">
        <w:rPr>
          <w:rFonts w:ascii="Arial" w:hAnsi="Arial" w:cs="Arial"/>
        </w:rPr>
        <w:t xml:space="preserve">U izvještajnom periodu u kontinuitetu su realizovane </w:t>
      </w:r>
      <w:r w:rsidR="005F389E" w:rsidRPr="00FB0173">
        <w:rPr>
          <w:rFonts w:ascii="Arial" w:hAnsi="Arial" w:cs="Arial"/>
        </w:rPr>
        <w:t xml:space="preserve">aktivnosti </w:t>
      </w:r>
      <w:proofErr w:type="gramStart"/>
      <w:r w:rsidR="005F389E" w:rsidRPr="00FB0173">
        <w:rPr>
          <w:rFonts w:ascii="Arial" w:hAnsi="Arial" w:cs="Arial"/>
        </w:rPr>
        <w:t>na</w:t>
      </w:r>
      <w:proofErr w:type="gramEnd"/>
      <w:r w:rsidR="005F389E" w:rsidRPr="00FB0173">
        <w:rPr>
          <w:rFonts w:ascii="Arial" w:hAnsi="Arial" w:cs="Arial"/>
        </w:rPr>
        <w:t xml:space="preserve"> uklanjanju i sanaciji neuređenih odlagališta</w:t>
      </w:r>
      <w:r w:rsidR="00030EFD" w:rsidRPr="00FB0173">
        <w:rPr>
          <w:rFonts w:ascii="Arial" w:hAnsi="Arial" w:cs="Arial"/>
        </w:rPr>
        <w:t xml:space="preserve"> na teritoriji Glavnog grada</w:t>
      </w:r>
      <w:r w:rsidRPr="00FB0173">
        <w:rPr>
          <w:rFonts w:ascii="Arial" w:hAnsi="Arial" w:cs="Arial"/>
        </w:rPr>
        <w:t>.</w:t>
      </w:r>
      <w:r w:rsidR="00030EFD" w:rsidRPr="00FB0173">
        <w:rPr>
          <w:rFonts w:ascii="Arial" w:hAnsi="Arial" w:cs="Arial"/>
        </w:rPr>
        <w:t xml:space="preserve"> </w:t>
      </w:r>
      <w:r w:rsidR="005F389E" w:rsidRPr="00FB0173">
        <w:rPr>
          <w:rFonts w:ascii="Arial" w:hAnsi="Arial" w:cs="Arial"/>
        </w:rPr>
        <w:t xml:space="preserve">Popisom </w:t>
      </w:r>
      <w:r w:rsidR="00030EFD" w:rsidRPr="00FB0173">
        <w:rPr>
          <w:rFonts w:ascii="Arial" w:hAnsi="Arial" w:cs="Arial"/>
        </w:rPr>
        <w:t>neuređenih odlgališta sa planom sanacije,</w:t>
      </w:r>
      <w:r w:rsidR="005F389E" w:rsidRPr="00FB0173">
        <w:rPr>
          <w:rFonts w:ascii="Arial" w:hAnsi="Arial" w:cs="Arial"/>
        </w:rPr>
        <w:t xml:space="preserve"> </w:t>
      </w:r>
      <w:r w:rsidR="005F389E" w:rsidRPr="00FB0173">
        <w:rPr>
          <w:rFonts w:ascii="Arial" w:hAnsi="Arial" w:cs="Arial"/>
          <w:lang w:val="sr-Latn-CS"/>
        </w:rPr>
        <w:t>iden</w:t>
      </w:r>
      <w:r w:rsidR="00CB372D" w:rsidRPr="00FB0173">
        <w:rPr>
          <w:rFonts w:ascii="Arial" w:hAnsi="Arial" w:cs="Arial"/>
          <w:lang w:val="sr-Latn-CS"/>
        </w:rPr>
        <w:t>tifikovano</w:t>
      </w:r>
      <w:r w:rsidR="00673644" w:rsidRPr="00FB0173">
        <w:rPr>
          <w:rFonts w:ascii="Arial" w:hAnsi="Arial" w:cs="Arial"/>
          <w:lang w:val="sr-Latn-CS"/>
        </w:rPr>
        <w:t xml:space="preserve"> 18</w:t>
      </w:r>
      <w:r w:rsidR="005F389E" w:rsidRPr="00FB0173">
        <w:rPr>
          <w:rFonts w:ascii="Arial" w:hAnsi="Arial" w:cs="Arial"/>
          <w:lang w:val="sr-Latn-CS"/>
        </w:rPr>
        <w:t xml:space="preserve"> lokacija </w:t>
      </w:r>
      <w:r w:rsidR="00421963" w:rsidRPr="00FB0173">
        <w:rPr>
          <w:rFonts w:ascii="Arial" w:hAnsi="Arial" w:cs="Arial"/>
          <w:lang w:val="sr-Latn-CS"/>
        </w:rPr>
        <w:t>neuređenih odlagališta otp</w:t>
      </w:r>
      <w:r w:rsidR="00030EFD" w:rsidRPr="00FB0173">
        <w:rPr>
          <w:rFonts w:ascii="Arial" w:hAnsi="Arial" w:cs="Arial"/>
          <w:lang w:val="sr-Latn-CS"/>
        </w:rPr>
        <w:t xml:space="preserve">ada, pri čemu je uklonjeno </w:t>
      </w:r>
      <w:r w:rsidR="00673644" w:rsidRPr="00FB0173">
        <w:rPr>
          <w:rFonts w:ascii="Arial" w:hAnsi="Arial" w:cs="Arial"/>
          <w:lang w:val="sr-Latn-CS"/>
        </w:rPr>
        <w:t xml:space="preserve">11.830 m³ raznog otpada </w:t>
      </w:r>
      <w:r w:rsidR="00030EFD" w:rsidRPr="00FB0173">
        <w:rPr>
          <w:rFonts w:ascii="Arial" w:hAnsi="Arial" w:cs="Arial"/>
          <w:lang w:val="sr-Latn-CS"/>
        </w:rPr>
        <w:t xml:space="preserve">u iznosu </w:t>
      </w:r>
      <w:r w:rsidR="00673644" w:rsidRPr="00FB0173">
        <w:rPr>
          <w:rFonts w:ascii="Arial" w:hAnsi="Arial" w:cs="Arial"/>
          <w:lang w:val="sr-Latn-CS"/>
        </w:rPr>
        <w:t xml:space="preserve">168.208,40 </w:t>
      </w:r>
      <w:r w:rsidR="00030EFD" w:rsidRPr="00FB0173">
        <w:rPr>
          <w:rFonts w:ascii="Arial" w:hAnsi="Arial" w:cs="Arial"/>
          <w:lang w:val="sr-Latn-CS"/>
        </w:rPr>
        <w:t>eura</w:t>
      </w:r>
      <w:r w:rsidR="005F389E" w:rsidRPr="00FB0173">
        <w:rPr>
          <w:rFonts w:ascii="Arial" w:hAnsi="Arial" w:cs="Arial"/>
          <w:lang w:val="sr-Latn-CS"/>
        </w:rPr>
        <w:t>.</w:t>
      </w:r>
      <w:r w:rsidR="006A412B" w:rsidRPr="00FB0173">
        <w:rPr>
          <w:rFonts w:ascii="Arial" w:hAnsi="Arial" w:cs="Arial"/>
          <w:b/>
          <w:vertAlign w:val="superscript"/>
          <w:lang w:val="sr-Latn-CS"/>
        </w:rPr>
        <w:t>1</w:t>
      </w:r>
    </w:p>
    <w:p w:rsidR="00532B31" w:rsidRPr="00FB0173" w:rsidRDefault="00532B31" w:rsidP="00507168">
      <w:pPr>
        <w:autoSpaceDE w:val="0"/>
        <w:autoSpaceDN w:val="0"/>
        <w:adjustRightInd w:val="0"/>
        <w:spacing w:after="0" w:line="240" w:lineRule="auto"/>
        <w:jc w:val="both"/>
        <w:rPr>
          <w:rFonts w:ascii="Arial" w:hAnsi="Arial" w:cs="Arial"/>
        </w:rPr>
      </w:pPr>
    </w:p>
    <w:p w:rsidR="005A6CDB" w:rsidRDefault="002357FF" w:rsidP="0072489B">
      <w:pPr>
        <w:spacing w:after="0" w:line="240" w:lineRule="auto"/>
        <w:jc w:val="both"/>
        <w:rPr>
          <w:rFonts w:ascii="Arial" w:hAnsi="Arial" w:cs="Arial"/>
          <w:lang w:val="sr-Latn-CS"/>
        </w:rPr>
      </w:pPr>
      <w:r w:rsidRPr="00FB0173">
        <w:rPr>
          <w:rFonts w:ascii="Arial" w:hAnsi="Arial" w:cs="Arial"/>
          <w:lang w:val="sr-Latn-CS"/>
        </w:rPr>
        <w:t>Postojeća infrastruktura, mehanizacija i oprema za upravljanje otp</w:t>
      </w:r>
      <w:r w:rsidR="009D7F19" w:rsidRPr="00FB0173">
        <w:rPr>
          <w:rFonts w:ascii="Arial" w:hAnsi="Arial" w:cs="Arial"/>
          <w:lang w:val="sr-Latn-CS"/>
        </w:rPr>
        <w:t>adom obezbjeđuje organizovano upr</w:t>
      </w:r>
      <w:r w:rsidRPr="00FB0173">
        <w:rPr>
          <w:rFonts w:ascii="Arial" w:hAnsi="Arial" w:cs="Arial"/>
          <w:lang w:val="sr-Latn-CS"/>
        </w:rPr>
        <w:t>avljanje otpadom.</w:t>
      </w:r>
      <w:r w:rsidR="0026470E" w:rsidRPr="00FB0173">
        <w:rPr>
          <w:rFonts w:ascii="Arial" w:hAnsi="Arial" w:cs="Arial"/>
          <w:lang w:val="sr-Latn-CS"/>
        </w:rPr>
        <w:t xml:space="preserve"> </w:t>
      </w:r>
      <w:r w:rsidRPr="00FB0173">
        <w:rPr>
          <w:rFonts w:ascii="Arial" w:eastAsia="Times New Roman" w:hAnsi="Arial" w:cs="Arial"/>
          <w:lang w:val="sr-Latn-CS"/>
        </w:rPr>
        <w:t>Na sanitarnoj deponiji »Livade« izgrađene su četiri sanitarne kade, Regionalni reciklažni centar za selekciju otpada, Pogon za tretman vozila van upotrebe, Baklja za spaljivanje biogasa i Pogon za prečišćavanje procjednih voda sa deponije</w:t>
      </w:r>
      <w:r w:rsidR="00673644" w:rsidRPr="00FB0173">
        <w:rPr>
          <w:rFonts w:ascii="Arial" w:hAnsi="Arial" w:cs="Arial"/>
          <w:lang w:val="sr-Latn-CS"/>
        </w:rPr>
        <w:t>, reciklažna dvorišta.</w:t>
      </w:r>
    </w:p>
    <w:p w:rsidR="00FB0173" w:rsidRPr="00FB0173" w:rsidRDefault="00FB0173" w:rsidP="00FB0173">
      <w:pPr>
        <w:spacing w:after="0" w:line="240" w:lineRule="auto"/>
        <w:jc w:val="both"/>
        <w:rPr>
          <w:rFonts w:ascii="Arial" w:hAnsi="Arial" w:cs="Arial"/>
          <w:lang w:val="en-GB"/>
        </w:rPr>
      </w:pPr>
      <w:r w:rsidRPr="00FB0173">
        <w:rPr>
          <w:rFonts w:ascii="Arial" w:hAnsi="Arial" w:cs="Arial"/>
          <w:lang w:val="sr-Latn-CS"/>
        </w:rPr>
        <w:t>Modernizovana mehanizacija, specijalizovana vozila i oprema čije je nabavka izvršena u izvještajnom periodu, obezbjeđuje adekvatnu i blagovremenu realizaciju poslova upravljanja otpadom, kvalitetno i blagovremeno sakupljanje otpada iz polupodzemnih kontejnera,metalnih posuda za sakupljanje komunalnog otpada, čišćenje javnih površina, sanaciju neuređenih odlagališta otpada, selekciju, preradu i zbrinjavanje komunalnog otpada.</w:t>
      </w:r>
      <w:r w:rsidRPr="00FB0173">
        <w:rPr>
          <w:rFonts w:ascii="Arial" w:hAnsi="Arial" w:cs="Arial"/>
          <w:lang w:val="en-GB"/>
        </w:rPr>
        <w:t xml:space="preserve"> </w:t>
      </w:r>
    </w:p>
    <w:p w:rsidR="00FB0173" w:rsidRPr="00FB0173" w:rsidRDefault="00FB0173" w:rsidP="00FB0173">
      <w:pPr>
        <w:autoSpaceDE w:val="0"/>
        <w:autoSpaceDN w:val="0"/>
        <w:adjustRightInd w:val="0"/>
        <w:spacing w:after="0" w:line="240" w:lineRule="auto"/>
        <w:jc w:val="both"/>
        <w:rPr>
          <w:rFonts w:ascii="Arial" w:hAnsi="Arial" w:cs="Arial"/>
        </w:rPr>
      </w:pPr>
      <w:r w:rsidRPr="00FB0173">
        <w:rPr>
          <w:rFonts w:ascii="Arial" w:hAnsi="Arial" w:cs="Arial"/>
          <w:lang w:val="en-GB"/>
        </w:rPr>
        <w:t xml:space="preserve">Nastavljene su aktivnosti </w:t>
      </w:r>
      <w:proofErr w:type="gramStart"/>
      <w:r w:rsidRPr="00FB0173">
        <w:rPr>
          <w:rFonts w:ascii="Arial" w:hAnsi="Arial" w:cs="Arial"/>
          <w:lang w:val="en-GB"/>
        </w:rPr>
        <w:t>na</w:t>
      </w:r>
      <w:proofErr w:type="gramEnd"/>
      <w:r w:rsidRPr="00FB0173">
        <w:rPr>
          <w:rFonts w:ascii="Arial" w:hAnsi="Arial" w:cs="Arial"/>
          <w:lang w:val="en-GB"/>
        </w:rPr>
        <w:t xml:space="preserve"> obezbjeđivanjiu uslova za održivo upravljanje komunalnim i neopasnim građevinskim otpadom u 2023.godini, kroz značajna investiciona ulaganja koja su se između ostalog odnosila na</w:t>
      </w:r>
      <w:r w:rsidRPr="00FB0173">
        <w:rPr>
          <w:rFonts w:ascii="Arial" w:hAnsi="Arial" w:cs="Arial"/>
        </w:rPr>
        <w:t xml:space="preserve"> nabavku vozila i opreme, nabavku i sanaciju komunalnih objekata i ostalih potrebnih sadržaja.</w:t>
      </w:r>
    </w:p>
    <w:p w:rsidR="00FB0173" w:rsidRPr="00FB0173" w:rsidRDefault="00FB0173" w:rsidP="00FB0173">
      <w:pPr>
        <w:autoSpaceDE w:val="0"/>
        <w:autoSpaceDN w:val="0"/>
        <w:adjustRightInd w:val="0"/>
        <w:spacing w:after="0" w:line="240" w:lineRule="auto"/>
        <w:jc w:val="both"/>
        <w:rPr>
          <w:rFonts w:ascii="Arial" w:hAnsi="Arial" w:cs="Arial"/>
        </w:rPr>
      </w:pPr>
    </w:p>
    <w:p w:rsidR="00FB0173" w:rsidRPr="00FB0173" w:rsidRDefault="00FB0173" w:rsidP="00FB0173">
      <w:pPr>
        <w:autoSpaceDE w:val="0"/>
        <w:autoSpaceDN w:val="0"/>
        <w:adjustRightInd w:val="0"/>
        <w:spacing w:after="0" w:line="240" w:lineRule="auto"/>
        <w:jc w:val="both"/>
        <w:rPr>
          <w:rFonts w:ascii="Arial" w:hAnsi="Arial" w:cs="Arial"/>
        </w:rPr>
      </w:pPr>
      <w:r w:rsidRPr="00FB0173">
        <w:rPr>
          <w:rFonts w:ascii="Arial" w:hAnsi="Arial" w:cs="Arial"/>
          <w:lang w:val="sr-Latn-CS"/>
        </w:rPr>
        <w:t>Ukupan iznos finansijskih sredstava realizovan po ovom osnovu iznosi 1.698.061,27 eura.</w:t>
      </w:r>
      <w:r w:rsidRPr="00FB0173">
        <w:rPr>
          <w:rFonts w:ascii="Arial" w:hAnsi="Arial" w:cs="Arial"/>
          <w:b/>
          <w:vertAlign w:val="superscript"/>
          <w:lang w:val="sr-Latn-CS"/>
        </w:rPr>
        <w:t xml:space="preserve"> 2</w:t>
      </w:r>
    </w:p>
    <w:p w:rsidR="00FB0173" w:rsidRDefault="00FB0173" w:rsidP="0072489B">
      <w:pPr>
        <w:spacing w:after="0" w:line="240" w:lineRule="auto"/>
        <w:jc w:val="both"/>
        <w:rPr>
          <w:rFonts w:ascii="Arial" w:hAnsi="Arial" w:cs="Arial"/>
          <w:lang w:val="sr-Latn-CS"/>
        </w:rPr>
      </w:pPr>
    </w:p>
    <w:p w:rsidR="00FB0173" w:rsidRDefault="00FB0173" w:rsidP="00FB0173">
      <w:pPr>
        <w:autoSpaceDE w:val="0"/>
        <w:autoSpaceDN w:val="0"/>
        <w:adjustRightInd w:val="0"/>
        <w:spacing w:after="0" w:line="240" w:lineRule="auto"/>
        <w:jc w:val="both"/>
        <w:rPr>
          <w:rFonts w:ascii="Arial" w:hAnsi="Arial" w:cs="Arial"/>
          <w:lang w:val="sr-Latn-CS"/>
        </w:rPr>
      </w:pPr>
      <w:r w:rsidRPr="00FB0173">
        <w:rPr>
          <w:rFonts w:ascii="Arial" w:hAnsi="Arial" w:cs="Arial"/>
          <w:lang w:val="sr-Latn-CS"/>
        </w:rPr>
        <w:t>Tokom izvještajnog perioda sprovođen je inspekcijski i komunalni nadzor. Uprava za inspekcijske poslove Glavnog grada zaprimila je 80 , donešeno 341 rješenje  i izdata 42 naloga za novčano kažnjavanje, dok je Služba komunale policije zaprimila je 132  prijave građana za nepropisno odlaganje otpada na javnim površinama. Ukupno je izdato 172 prekršajna naloga   uz predmetnoj aktivnosti obezbjeđivanja komunalnog reda. Izdato je 139 prekršajnih naloga, shodno odredbama Odluke o održavanju čistoče i 33 prekršajna naloga, shodno odredbama Za</w:t>
      </w:r>
      <w:r>
        <w:rPr>
          <w:rFonts w:ascii="Arial" w:hAnsi="Arial" w:cs="Arial"/>
          <w:lang w:val="sr-Latn-CS"/>
        </w:rPr>
        <w:t>kona o komunalnim djelatnostima.</w:t>
      </w:r>
    </w:p>
    <w:p w:rsidR="00FB0173" w:rsidRDefault="00FB0173" w:rsidP="0072489B">
      <w:pPr>
        <w:spacing w:after="0" w:line="240" w:lineRule="auto"/>
        <w:jc w:val="both"/>
        <w:rPr>
          <w:rFonts w:ascii="Arial" w:hAnsi="Arial" w:cs="Arial"/>
          <w:lang w:val="sr-Latn-CS"/>
        </w:rPr>
      </w:pPr>
    </w:p>
    <w:p w:rsidR="00FB0173" w:rsidRDefault="00FB0173" w:rsidP="0072489B">
      <w:pPr>
        <w:spacing w:after="0" w:line="240" w:lineRule="auto"/>
        <w:jc w:val="both"/>
        <w:rPr>
          <w:rFonts w:ascii="Arial" w:hAnsi="Arial" w:cs="Arial"/>
          <w:lang w:val="sr-Latn-CS"/>
        </w:rPr>
      </w:pPr>
    </w:p>
    <w:p w:rsidR="00532B31" w:rsidRPr="00FB0173" w:rsidRDefault="00532B31" w:rsidP="0072489B">
      <w:pPr>
        <w:spacing w:after="0" w:line="240" w:lineRule="auto"/>
        <w:jc w:val="both"/>
        <w:rPr>
          <w:rFonts w:ascii="Arial" w:hAnsi="Arial" w:cs="Arial"/>
          <w:b/>
          <w:lang w:val="sr-Latn-CS"/>
        </w:rPr>
      </w:pPr>
      <w:r w:rsidRPr="00FB0173">
        <w:rPr>
          <w:rFonts w:ascii="Arial" w:hAnsi="Arial" w:cs="Arial"/>
          <w:b/>
          <w:lang w:val="sr-Latn-CS"/>
        </w:rPr>
        <w:t>_____________________________________________________________________</w:t>
      </w:r>
    </w:p>
    <w:p w:rsidR="00532B31" w:rsidRDefault="00532B31" w:rsidP="0072489B">
      <w:pPr>
        <w:spacing w:after="0" w:line="240" w:lineRule="auto"/>
        <w:jc w:val="both"/>
        <w:rPr>
          <w:rFonts w:ascii="Arial" w:hAnsi="Arial" w:cs="Arial"/>
          <w:lang w:val="sr-Latn-CS"/>
        </w:rPr>
      </w:pPr>
      <w:r w:rsidRPr="00FB0173">
        <w:rPr>
          <w:rFonts w:ascii="Arial" w:hAnsi="Arial" w:cs="Arial"/>
          <w:vertAlign w:val="superscript"/>
          <w:lang w:val="sr-Latn-CS"/>
        </w:rPr>
        <w:t>1</w:t>
      </w:r>
      <w:r w:rsidRPr="00FB0173">
        <w:rPr>
          <w:rFonts w:ascii="Arial" w:hAnsi="Arial" w:cs="Arial"/>
          <w:lang w:val="sr-Latn-CS"/>
        </w:rPr>
        <w:t>Prilog 2 - Tabelarni prikaz saniranih neuređenih odlagališta otpada</w:t>
      </w:r>
    </w:p>
    <w:p w:rsidR="00FB0173" w:rsidRPr="00FB0173" w:rsidRDefault="00FB0173" w:rsidP="0072489B">
      <w:pPr>
        <w:spacing w:after="0" w:line="240" w:lineRule="auto"/>
        <w:jc w:val="both"/>
        <w:rPr>
          <w:rFonts w:ascii="Arial" w:hAnsi="Arial" w:cs="Arial"/>
          <w:lang w:val="sr-Latn-CS"/>
        </w:rPr>
      </w:pPr>
      <w:r w:rsidRPr="00FB0173">
        <w:rPr>
          <w:rFonts w:ascii="Arial" w:hAnsi="Arial" w:cs="Arial"/>
          <w:vertAlign w:val="superscript"/>
          <w:lang w:val="en-GB" w:eastAsia="de-DE"/>
        </w:rPr>
        <w:t>2</w:t>
      </w:r>
      <w:r w:rsidRPr="00FB0173">
        <w:rPr>
          <w:rFonts w:ascii="Arial" w:hAnsi="Arial" w:cs="Arial"/>
          <w:lang w:val="en-GB" w:eastAsia="de-DE"/>
        </w:rPr>
        <w:t>Prilog 3 – tabelarni prikaz investicionih ulaganja u mehanizaciju opreme i infrastrukture</w:t>
      </w:r>
    </w:p>
    <w:p w:rsidR="00532B31" w:rsidRPr="00FB0173" w:rsidRDefault="00532B31" w:rsidP="00507168">
      <w:pPr>
        <w:autoSpaceDE w:val="0"/>
        <w:autoSpaceDN w:val="0"/>
        <w:adjustRightInd w:val="0"/>
        <w:spacing w:after="0" w:line="240" w:lineRule="auto"/>
        <w:jc w:val="both"/>
        <w:rPr>
          <w:rFonts w:ascii="Arial" w:hAnsi="Arial" w:cs="Arial"/>
          <w:lang w:val="sr-Latn-CS"/>
        </w:rPr>
      </w:pPr>
    </w:p>
    <w:p w:rsidR="00532B31" w:rsidRPr="00FB0173" w:rsidRDefault="00532B31" w:rsidP="00532B31">
      <w:pPr>
        <w:spacing w:after="0" w:line="240" w:lineRule="auto"/>
        <w:jc w:val="both"/>
        <w:rPr>
          <w:rFonts w:ascii="Arial" w:hAnsi="Arial" w:cs="Arial"/>
          <w:lang w:val="sr-Latn-CS"/>
        </w:rPr>
      </w:pPr>
    </w:p>
    <w:p w:rsidR="00532B31" w:rsidRPr="00FB0173" w:rsidRDefault="00532B31" w:rsidP="00532B31">
      <w:pPr>
        <w:spacing w:after="0" w:line="240" w:lineRule="auto"/>
        <w:jc w:val="both"/>
        <w:rPr>
          <w:rFonts w:ascii="Arial" w:eastAsia="Times New Roman" w:hAnsi="Arial" w:cs="Arial"/>
          <w:color w:val="000000"/>
        </w:rPr>
      </w:pPr>
      <w:r w:rsidRPr="00FB0173">
        <w:rPr>
          <w:rFonts w:ascii="Arial" w:hAnsi="Arial" w:cs="Arial"/>
          <w:lang w:val="sr-Latn-CS"/>
        </w:rPr>
        <w:t xml:space="preserve">Realizovana je usaglašenost propisa iz nadležnosti lokalne samouprave kojima je regulisana oblast upavljanja otpadom. Shodno  </w:t>
      </w:r>
      <w:r w:rsidRPr="00FB0173">
        <w:rPr>
          <w:rFonts w:ascii="Arial" w:hAnsi="Arial" w:cs="Arial"/>
        </w:rPr>
        <w:t xml:space="preserve">članu 13 stav 5  </w:t>
      </w:r>
      <w:r w:rsidRPr="00FB0173">
        <w:rPr>
          <w:rFonts w:ascii="Arial" w:hAnsi="Arial" w:cs="Arial"/>
          <w:lang w:val="sr-Latn-CS"/>
        </w:rPr>
        <w:t>Z</w:t>
      </w:r>
      <w:r w:rsidRPr="00FB0173">
        <w:rPr>
          <w:rFonts w:ascii="Arial" w:hAnsi="Arial" w:cs="Arial"/>
        </w:rPr>
        <w:t>akona o upravljanju otpadom, Glavni grad je donio Odluku o načinu odvojenog sakupljanja i sakupljanja komunalnog otpada radi obrade na teritoriji Glavnog grada (Sl.list CG-opštinski propisi br.38/18). Shodno Zakonu o komunalnim djelatnostima usaglašena je Odluka o održavanju či</w:t>
      </w:r>
      <w:r w:rsidRPr="00FB0173">
        <w:rPr>
          <w:rFonts w:ascii="Arial" w:eastAsia="Times New Roman" w:hAnsi="Arial" w:cs="Arial"/>
        </w:rPr>
        <w:t>stoće na teritoriji Glavnog grada Podgorice ("Sl.list CG"- opštinski propisi", broj 09/20), Odluka o uređivanju i održavanju zelenih površina ("Sl.list CG" - opštinski propisi " br.9/09, 40/15 i 34/16) i Odluka o komunalnom redu ("Sl.list CG" - opštinski propisi",</w:t>
      </w:r>
      <w:r w:rsidRPr="00FB0173">
        <w:rPr>
          <w:rFonts w:ascii="Arial" w:eastAsia="Times New Roman" w:hAnsi="Arial" w:cs="Arial"/>
          <w:color w:val="000000"/>
        </w:rPr>
        <w:t xml:space="preserve"> </w:t>
      </w:r>
      <w:r w:rsidRPr="00FB0173">
        <w:rPr>
          <w:rFonts w:ascii="Arial" w:eastAsia="Times New Roman" w:hAnsi="Arial" w:cs="Arial"/>
        </w:rPr>
        <w:t>br. 29/20 i 7/</w:t>
      </w:r>
      <w:proofErr w:type="gramStart"/>
      <w:r w:rsidRPr="00FB0173">
        <w:rPr>
          <w:rFonts w:ascii="Arial" w:eastAsia="Times New Roman" w:hAnsi="Arial" w:cs="Arial"/>
        </w:rPr>
        <w:t>21</w:t>
      </w:r>
      <w:r w:rsidRPr="00FB0173">
        <w:rPr>
          <w:rFonts w:ascii="Arial" w:eastAsia="Times New Roman" w:hAnsi="Arial" w:cs="Arial"/>
          <w:color w:val="000000"/>
        </w:rPr>
        <w:t xml:space="preserve"> )</w:t>
      </w:r>
      <w:proofErr w:type="gramEnd"/>
      <w:r w:rsidRPr="00FB0173">
        <w:rPr>
          <w:rFonts w:ascii="Arial" w:eastAsia="Times New Roman" w:hAnsi="Arial" w:cs="Arial"/>
          <w:color w:val="000000"/>
        </w:rPr>
        <w:t>.</w:t>
      </w:r>
    </w:p>
    <w:p w:rsidR="00532B31" w:rsidRPr="00FB0173" w:rsidRDefault="00532B31" w:rsidP="00532B31">
      <w:pPr>
        <w:spacing w:after="0" w:line="240" w:lineRule="auto"/>
        <w:jc w:val="both"/>
        <w:rPr>
          <w:rFonts w:ascii="Arial" w:hAnsi="Arial" w:cs="Arial"/>
          <w:lang w:val="sr-Latn-CS"/>
        </w:rPr>
      </w:pPr>
    </w:p>
    <w:p w:rsidR="00532B31" w:rsidRPr="00FB0173" w:rsidRDefault="00532B31" w:rsidP="00532B31">
      <w:pPr>
        <w:spacing w:after="0" w:line="240" w:lineRule="auto"/>
        <w:jc w:val="both"/>
        <w:rPr>
          <w:rFonts w:ascii="Arial" w:hAnsi="Arial" w:cs="Arial"/>
        </w:rPr>
      </w:pPr>
      <w:r w:rsidRPr="00FB0173">
        <w:rPr>
          <w:rFonts w:ascii="Arial" w:hAnsi="Arial" w:cs="Arial"/>
        </w:rPr>
        <w:t xml:space="preserve">Tokom aprila 2024.godine donešen je </w:t>
      </w:r>
      <w:proofErr w:type="gramStart"/>
      <w:r w:rsidRPr="00FB0173">
        <w:rPr>
          <w:rFonts w:ascii="Arial" w:hAnsi="Arial" w:cs="Arial"/>
        </w:rPr>
        <w:t>novi</w:t>
      </w:r>
      <w:proofErr w:type="gramEnd"/>
      <w:r w:rsidRPr="00FB0173">
        <w:rPr>
          <w:rFonts w:ascii="Arial" w:hAnsi="Arial" w:cs="Arial"/>
        </w:rPr>
        <w:t xml:space="preserve"> Zakon o upravljanju otpadom, i u narednom periodu izvršiće se usaglašavanje važećih opštinskih propisa sa istim.</w:t>
      </w:r>
    </w:p>
    <w:p w:rsidR="00FB0173" w:rsidRPr="00FB0173" w:rsidRDefault="00FB0173" w:rsidP="00FB0173">
      <w:pPr>
        <w:autoSpaceDE w:val="0"/>
        <w:autoSpaceDN w:val="0"/>
        <w:adjustRightInd w:val="0"/>
        <w:spacing w:after="0" w:line="240" w:lineRule="auto"/>
        <w:jc w:val="both"/>
        <w:rPr>
          <w:rFonts w:ascii="Arial" w:hAnsi="Arial" w:cs="Arial"/>
          <w:lang w:val="sr-Latn-CS"/>
        </w:rPr>
      </w:pPr>
    </w:p>
    <w:p w:rsidR="00532B31" w:rsidRPr="00FB0173" w:rsidRDefault="0034002D" w:rsidP="00532B31">
      <w:pPr>
        <w:pStyle w:val="ListParagraph"/>
        <w:numPr>
          <w:ilvl w:val="0"/>
          <w:numId w:val="38"/>
        </w:numPr>
        <w:autoSpaceDE w:val="0"/>
        <w:autoSpaceDN w:val="0"/>
        <w:adjustRightInd w:val="0"/>
        <w:spacing w:before="240" w:after="0" w:line="240" w:lineRule="auto"/>
        <w:rPr>
          <w:rFonts w:ascii="Arial" w:hAnsi="Arial" w:cs="Arial"/>
          <w:lang w:val="en-GB"/>
        </w:rPr>
      </w:pPr>
      <w:r w:rsidRPr="00FB0173">
        <w:rPr>
          <w:rFonts w:ascii="Arial" w:hAnsi="Arial" w:cs="Arial"/>
          <w:lang w:val="en-GB"/>
        </w:rPr>
        <w:t>Zaključna razmatranja</w:t>
      </w:r>
    </w:p>
    <w:p w:rsidR="00532B31" w:rsidRPr="00FB0173" w:rsidRDefault="00532B31" w:rsidP="00532B31">
      <w:pPr>
        <w:pStyle w:val="ListParagraph"/>
        <w:autoSpaceDE w:val="0"/>
        <w:autoSpaceDN w:val="0"/>
        <w:adjustRightInd w:val="0"/>
        <w:spacing w:before="240" w:after="0" w:line="240" w:lineRule="auto"/>
        <w:ind w:left="1080"/>
        <w:rPr>
          <w:rFonts w:ascii="Arial" w:hAnsi="Arial" w:cs="Arial"/>
          <w:lang w:val="en-GB"/>
        </w:rPr>
      </w:pPr>
    </w:p>
    <w:p w:rsidR="003475B9" w:rsidRPr="00FB0173" w:rsidRDefault="00CD3705" w:rsidP="0072489B">
      <w:pPr>
        <w:autoSpaceDE w:val="0"/>
        <w:autoSpaceDN w:val="0"/>
        <w:adjustRightInd w:val="0"/>
        <w:spacing w:after="0" w:line="240" w:lineRule="auto"/>
        <w:jc w:val="both"/>
        <w:rPr>
          <w:rFonts w:ascii="Arial" w:hAnsi="Arial" w:cs="Arial"/>
        </w:rPr>
      </w:pPr>
      <w:r w:rsidRPr="00FB0173">
        <w:rPr>
          <w:rFonts w:ascii="Arial" w:hAnsi="Arial" w:cs="Arial"/>
        </w:rPr>
        <w:t>Glavni grad u s</w:t>
      </w:r>
      <w:r w:rsidR="00E66164" w:rsidRPr="00FB0173">
        <w:rPr>
          <w:rFonts w:ascii="Arial" w:hAnsi="Arial" w:cs="Arial"/>
        </w:rPr>
        <w:t xml:space="preserve">aradnji sa nadležnim </w:t>
      </w:r>
      <w:r w:rsidR="00C00B33" w:rsidRPr="00FB0173">
        <w:rPr>
          <w:rFonts w:ascii="Arial" w:hAnsi="Arial" w:cs="Arial"/>
        </w:rPr>
        <w:t xml:space="preserve">privrednim društvima, Upravom za inspekcijske poslove Glavnog grada i Službom komunalne </w:t>
      </w:r>
      <w:r w:rsidR="00584B32" w:rsidRPr="00FB0173">
        <w:rPr>
          <w:rFonts w:ascii="Arial" w:hAnsi="Arial" w:cs="Arial"/>
        </w:rPr>
        <w:t>policije tokom</w:t>
      </w:r>
      <w:r w:rsidR="00C00B33" w:rsidRPr="00FB0173">
        <w:rPr>
          <w:rFonts w:ascii="Arial" w:hAnsi="Arial" w:cs="Arial"/>
        </w:rPr>
        <w:t xml:space="preserve"> 2023</w:t>
      </w:r>
      <w:r w:rsidR="00E66164" w:rsidRPr="00FB0173">
        <w:rPr>
          <w:rFonts w:ascii="Arial" w:hAnsi="Arial" w:cs="Arial"/>
        </w:rPr>
        <w:t xml:space="preserve">.godine nastavio </w:t>
      </w:r>
      <w:r w:rsidRPr="00FB0173">
        <w:rPr>
          <w:rFonts w:ascii="Arial" w:hAnsi="Arial" w:cs="Arial"/>
        </w:rPr>
        <w:t xml:space="preserve">sa sprovođenjem aktivnosti i mjera na unaprjeđenju upravljanja </w:t>
      </w:r>
      <w:r w:rsidR="00632AC8" w:rsidRPr="00FB0173">
        <w:rPr>
          <w:rFonts w:ascii="Arial" w:hAnsi="Arial" w:cs="Arial"/>
        </w:rPr>
        <w:t xml:space="preserve">komunalnim i neopasnim građevinskim otpadom i </w:t>
      </w:r>
      <w:r w:rsidR="00747044" w:rsidRPr="00FB0173">
        <w:rPr>
          <w:rFonts w:ascii="Arial" w:hAnsi="Arial" w:cs="Arial"/>
        </w:rPr>
        <w:t>r</w:t>
      </w:r>
      <w:r w:rsidR="00632AC8" w:rsidRPr="00FB0173">
        <w:rPr>
          <w:rFonts w:ascii="Arial" w:hAnsi="Arial" w:cs="Arial"/>
        </w:rPr>
        <w:t>ealizaciji ciljeva definisanih L</w:t>
      </w:r>
      <w:r w:rsidR="00747044" w:rsidRPr="00FB0173">
        <w:rPr>
          <w:rFonts w:ascii="Arial" w:hAnsi="Arial" w:cs="Arial"/>
        </w:rPr>
        <w:t>okalnim planom upravljanja otpadom</w:t>
      </w:r>
      <w:r w:rsidR="00C00B33" w:rsidRPr="00FB0173">
        <w:rPr>
          <w:rFonts w:ascii="Arial" w:hAnsi="Arial" w:cs="Arial"/>
        </w:rPr>
        <w:t>,</w:t>
      </w:r>
      <w:r w:rsidR="00747044" w:rsidRPr="00FB0173">
        <w:rPr>
          <w:rFonts w:ascii="Arial" w:hAnsi="Arial" w:cs="Arial"/>
        </w:rPr>
        <w:t xml:space="preserve"> </w:t>
      </w:r>
      <w:r w:rsidRPr="00FB0173">
        <w:rPr>
          <w:rFonts w:ascii="Arial" w:hAnsi="Arial" w:cs="Arial"/>
        </w:rPr>
        <w:t>na način kojim se obezbjeđuju najmanji rizici i opasnosti po zdravlje građana i životnu sredinu, kao i na unaprjeđenju razvijanja ekološke svijesti o  značaju održivog upravljanja otpadom.</w:t>
      </w:r>
    </w:p>
    <w:p w:rsidR="00532B31" w:rsidRPr="00FB0173" w:rsidRDefault="009B0B56" w:rsidP="00532B31">
      <w:pPr>
        <w:autoSpaceDE w:val="0"/>
        <w:autoSpaceDN w:val="0"/>
        <w:adjustRightInd w:val="0"/>
        <w:spacing w:after="0" w:line="240" w:lineRule="auto"/>
        <w:jc w:val="both"/>
        <w:rPr>
          <w:rFonts w:ascii="Arial" w:eastAsia="Times New Roman" w:hAnsi="Arial" w:cs="Arial"/>
          <w:lang w:val="en-GB" w:eastAsia="de-DE"/>
        </w:rPr>
      </w:pPr>
      <w:r w:rsidRPr="00FB0173">
        <w:rPr>
          <w:rFonts w:ascii="Arial" w:eastAsia="Times New Roman" w:hAnsi="Arial" w:cs="Arial"/>
          <w:lang w:val="en-GB" w:eastAsia="de-DE"/>
        </w:rPr>
        <w:t xml:space="preserve">U organizovanju održivog upravljanja otpadom, a u </w:t>
      </w:r>
      <w:r w:rsidR="00DC6700" w:rsidRPr="00FB0173">
        <w:rPr>
          <w:rFonts w:ascii="Arial" w:eastAsia="Times New Roman" w:hAnsi="Arial" w:cs="Arial"/>
          <w:lang w:val="en-GB" w:eastAsia="de-DE"/>
        </w:rPr>
        <w:t>skladu sa zakonskom</w:t>
      </w:r>
      <w:r w:rsidR="007600B8" w:rsidRPr="00FB0173">
        <w:rPr>
          <w:rFonts w:ascii="Arial" w:eastAsia="Times New Roman" w:hAnsi="Arial" w:cs="Arial"/>
          <w:lang w:val="en-GB" w:eastAsia="de-DE"/>
        </w:rPr>
        <w:t xml:space="preserve"> propisima koji</w:t>
      </w:r>
      <w:r w:rsidR="00DC6700" w:rsidRPr="00FB0173">
        <w:rPr>
          <w:rFonts w:ascii="Arial" w:eastAsia="Times New Roman" w:hAnsi="Arial" w:cs="Arial"/>
          <w:lang w:val="en-GB" w:eastAsia="de-DE"/>
        </w:rPr>
        <w:t>m</w:t>
      </w:r>
      <w:r w:rsidR="003B31D0" w:rsidRPr="00FB0173">
        <w:rPr>
          <w:rFonts w:ascii="Arial" w:eastAsia="Times New Roman" w:hAnsi="Arial" w:cs="Arial"/>
          <w:lang w:val="en-GB" w:eastAsia="de-DE"/>
        </w:rPr>
        <w:t>a</w:t>
      </w:r>
      <w:r w:rsidR="00DC6700" w:rsidRPr="00FB0173">
        <w:rPr>
          <w:rFonts w:ascii="Arial" w:eastAsia="Times New Roman" w:hAnsi="Arial" w:cs="Arial"/>
          <w:lang w:val="en-GB" w:eastAsia="de-DE"/>
        </w:rPr>
        <w:t xml:space="preserve"> je regulisana ova</w:t>
      </w:r>
      <w:r w:rsidRPr="00FB0173">
        <w:rPr>
          <w:rFonts w:ascii="Arial" w:eastAsia="Times New Roman" w:hAnsi="Arial" w:cs="Arial"/>
          <w:lang w:val="en-GB" w:eastAsia="de-DE"/>
        </w:rPr>
        <w:t xml:space="preserve"> oblast</w:t>
      </w:r>
      <w:r w:rsidR="00DC6700" w:rsidRPr="00FB0173">
        <w:rPr>
          <w:rFonts w:ascii="Arial" w:eastAsia="Times New Roman" w:hAnsi="Arial" w:cs="Arial"/>
          <w:lang w:val="en-GB" w:eastAsia="de-DE"/>
        </w:rPr>
        <w:t>,</w:t>
      </w:r>
      <w:r w:rsidR="007600B8" w:rsidRPr="00FB0173">
        <w:rPr>
          <w:rFonts w:ascii="Arial" w:eastAsia="Times New Roman" w:hAnsi="Arial" w:cs="Arial"/>
          <w:lang w:val="en-GB" w:eastAsia="de-DE"/>
        </w:rPr>
        <w:t xml:space="preserve"> </w:t>
      </w:r>
      <w:r w:rsidR="00DC6700" w:rsidRPr="00FB0173">
        <w:rPr>
          <w:rFonts w:ascii="Arial" w:eastAsia="Times New Roman" w:hAnsi="Arial" w:cs="Arial"/>
          <w:lang w:val="en-GB" w:eastAsia="de-DE"/>
        </w:rPr>
        <w:t>u</w:t>
      </w:r>
      <w:r w:rsidRPr="00FB0173">
        <w:rPr>
          <w:rFonts w:ascii="Arial" w:eastAsia="Times New Roman" w:hAnsi="Arial" w:cs="Arial"/>
          <w:lang w:val="en-GB" w:eastAsia="de-DE"/>
        </w:rPr>
        <w:t xml:space="preserve"> narednom </w:t>
      </w:r>
      <w:proofErr w:type="gramStart"/>
      <w:r w:rsidRPr="00FB0173">
        <w:rPr>
          <w:rFonts w:ascii="Arial" w:eastAsia="Times New Roman" w:hAnsi="Arial" w:cs="Arial"/>
          <w:lang w:val="en-GB" w:eastAsia="de-DE"/>
        </w:rPr>
        <w:t>periodu  potrebno</w:t>
      </w:r>
      <w:proofErr w:type="gramEnd"/>
      <w:r w:rsidRPr="00FB0173">
        <w:rPr>
          <w:rFonts w:ascii="Arial" w:eastAsia="Times New Roman" w:hAnsi="Arial" w:cs="Arial"/>
          <w:lang w:val="en-GB" w:eastAsia="de-DE"/>
        </w:rPr>
        <w:t xml:space="preserve"> je realizovati sljedeće aktivnosti i mjere:</w:t>
      </w:r>
    </w:p>
    <w:p w:rsidR="00C00B33" w:rsidRPr="00FB0173" w:rsidRDefault="00FB0173" w:rsidP="00C00B33">
      <w:pPr>
        <w:pStyle w:val="ListParagraph"/>
        <w:numPr>
          <w:ilvl w:val="0"/>
          <w:numId w:val="8"/>
        </w:numPr>
        <w:autoSpaceDE w:val="0"/>
        <w:autoSpaceDN w:val="0"/>
        <w:adjustRightInd w:val="0"/>
        <w:spacing w:after="0" w:line="240" w:lineRule="auto"/>
        <w:jc w:val="both"/>
        <w:rPr>
          <w:rFonts w:ascii="Arial" w:hAnsi="Arial" w:cs="Arial"/>
          <w:color w:val="000000" w:themeColor="text1"/>
        </w:rPr>
      </w:pPr>
      <w:r w:rsidRPr="00FB0173">
        <w:rPr>
          <w:rFonts w:ascii="Arial" w:hAnsi="Arial" w:cs="Arial"/>
          <w:color w:val="000000" w:themeColor="text1"/>
        </w:rPr>
        <w:t>I</w:t>
      </w:r>
      <w:r w:rsidR="00F26125" w:rsidRPr="00FB0173">
        <w:rPr>
          <w:rFonts w:ascii="Arial" w:hAnsi="Arial" w:cs="Arial"/>
          <w:color w:val="000000" w:themeColor="text1"/>
        </w:rPr>
        <w:t>ntenzivirati aktivnosti</w:t>
      </w:r>
      <w:r w:rsidR="009B0B56" w:rsidRPr="00FB0173">
        <w:rPr>
          <w:rFonts w:ascii="Arial" w:hAnsi="Arial" w:cs="Arial"/>
          <w:color w:val="000000" w:themeColor="text1"/>
        </w:rPr>
        <w:t xml:space="preserve"> </w:t>
      </w:r>
      <w:proofErr w:type="gramStart"/>
      <w:r w:rsidR="009B0B56" w:rsidRPr="00FB0173">
        <w:rPr>
          <w:rFonts w:ascii="Arial" w:hAnsi="Arial" w:cs="Arial"/>
          <w:color w:val="000000" w:themeColor="text1"/>
        </w:rPr>
        <w:t>na</w:t>
      </w:r>
      <w:proofErr w:type="gramEnd"/>
      <w:r w:rsidR="009B0B56" w:rsidRPr="00FB0173">
        <w:rPr>
          <w:rFonts w:ascii="Arial" w:hAnsi="Arial" w:cs="Arial"/>
          <w:color w:val="000000" w:themeColor="text1"/>
        </w:rPr>
        <w:t xml:space="preserve"> implementaciji primarne selekcije, </w:t>
      </w:r>
      <w:r w:rsidR="009B0B56" w:rsidRPr="00FB0173">
        <w:rPr>
          <w:rFonts w:ascii="Arial" w:hAnsi="Arial" w:cs="Arial"/>
          <w:color w:val="000000" w:themeColor="text1"/>
          <w:lang w:val="en-GB" w:eastAsia="de-DE"/>
        </w:rPr>
        <w:t>shodno Odluci o načinu odvojenog sakupljanja i sakupljanja komunalnog otpada radi obrade na teritoriji Glavnog grada.</w:t>
      </w:r>
    </w:p>
    <w:p w:rsidR="00993B32" w:rsidRPr="00FB0173" w:rsidRDefault="009B0B56" w:rsidP="0072489B">
      <w:pPr>
        <w:pStyle w:val="ListParagraph"/>
        <w:numPr>
          <w:ilvl w:val="0"/>
          <w:numId w:val="8"/>
        </w:numPr>
        <w:autoSpaceDE w:val="0"/>
        <w:autoSpaceDN w:val="0"/>
        <w:adjustRightInd w:val="0"/>
        <w:spacing w:after="0" w:line="240" w:lineRule="auto"/>
        <w:jc w:val="both"/>
        <w:rPr>
          <w:rFonts w:ascii="Arial" w:hAnsi="Arial" w:cs="Arial"/>
        </w:rPr>
      </w:pPr>
      <w:r w:rsidRPr="00FB0173">
        <w:rPr>
          <w:rFonts w:ascii="Arial" w:hAnsi="Arial" w:cs="Arial"/>
          <w:lang w:val="en-GB" w:eastAsia="de-DE"/>
        </w:rPr>
        <w:t xml:space="preserve">Izgraditi nedostajuću planiranu infrastrukturu za upravljanje komunalnim i neopasnim građevinskim otpadom: </w:t>
      </w:r>
    </w:p>
    <w:p w:rsidR="00F26125" w:rsidRPr="00FB0173" w:rsidRDefault="00532B31" w:rsidP="00632AC8">
      <w:pPr>
        <w:pStyle w:val="ListParagraph"/>
        <w:numPr>
          <w:ilvl w:val="0"/>
          <w:numId w:val="16"/>
        </w:numPr>
        <w:autoSpaceDE w:val="0"/>
        <w:autoSpaceDN w:val="0"/>
        <w:adjustRightInd w:val="0"/>
        <w:spacing w:after="0" w:line="240" w:lineRule="auto"/>
        <w:jc w:val="both"/>
        <w:rPr>
          <w:rFonts w:ascii="Arial" w:hAnsi="Arial" w:cs="Arial"/>
        </w:rPr>
      </w:pPr>
      <w:r w:rsidRPr="00FB0173">
        <w:rPr>
          <w:rFonts w:ascii="Arial" w:hAnsi="Arial" w:cs="Arial"/>
          <w:lang w:val="en-GB" w:eastAsia="de-DE"/>
        </w:rPr>
        <w:t xml:space="preserve">Nastaviti </w:t>
      </w:r>
      <w:proofErr w:type="gramStart"/>
      <w:r w:rsidRPr="00FB0173">
        <w:rPr>
          <w:rFonts w:ascii="Arial" w:hAnsi="Arial" w:cs="Arial"/>
          <w:lang w:val="en-GB" w:eastAsia="de-DE"/>
        </w:rPr>
        <w:t>sa</w:t>
      </w:r>
      <w:proofErr w:type="gramEnd"/>
      <w:r w:rsidRPr="00FB0173">
        <w:rPr>
          <w:rFonts w:ascii="Arial" w:hAnsi="Arial" w:cs="Arial"/>
          <w:lang w:val="en-GB" w:eastAsia="de-DE"/>
        </w:rPr>
        <w:t xml:space="preserve"> </w:t>
      </w:r>
      <w:r w:rsidR="00993B32" w:rsidRPr="00FB0173">
        <w:rPr>
          <w:rFonts w:ascii="Arial" w:hAnsi="Arial" w:cs="Arial"/>
          <w:lang w:val="en-GB" w:eastAsia="de-DE"/>
        </w:rPr>
        <w:t>aktivnosti</w:t>
      </w:r>
      <w:r w:rsidR="00632AC8" w:rsidRPr="00FB0173">
        <w:rPr>
          <w:rFonts w:ascii="Arial" w:hAnsi="Arial" w:cs="Arial"/>
          <w:lang w:val="en-GB" w:eastAsia="de-DE"/>
        </w:rPr>
        <w:t>ma</w:t>
      </w:r>
      <w:r w:rsidR="00993B32" w:rsidRPr="00FB0173">
        <w:rPr>
          <w:rFonts w:ascii="Arial" w:hAnsi="Arial" w:cs="Arial"/>
          <w:lang w:val="en-GB" w:eastAsia="de-DE"/>
        </w:rPr>
        <w:t xml:space="preserve"> na postavljanju posuda za selektivno sakupljanje </w:t>
      </w:r>
      <w:r w:rsidR="00F26125" w:rsidRPr="00FB0173">
        <w:rPr>
          <w:rFonts w:ascii="Arial" w:hAnsi="Arial" w:cs="Arial"/>
          <w:lang w:val="en-GB" w:eastAsia="de-DE"/>
        </w:rPr>
        <w:t>otpada.</w:t>
      </w:r>
    </w:p>
    <w:p w:rsidR="00C00B33" w:rsidRPr="00FB0173" w:rsidRDefault="00F26125" w:rsidP="00C00B33">
      <w:pPr>
        <w:pStyle w:val="ListParagraph"/>
        <w:numPr>
          <w:ilvl w:val="0"/>
          <w:numId w:val="16"/>
        </w:numPr>
        <w:autoSpaceDE w:val="0"/>
        <w:autoSpaceDN w:val="0"/>
        <w:adjustRightInd w:val="0"/>
        <w:spacing w:after="0" w:line="240" w:lineRule="auto"/>
        <w:jc w:val="both"/>
        <w:rPr>
          <w:rFonts w:ascii="Arial" w:hAnsi="Arial" w:cs="Arial"/>
          <w:color w:val="000000" w:themeColor="text1"/>
        </w:rPr>
      </w:pPr>
      <w:r w:rsidRPr="00FB0173">
        <w:rPr>
          <w:rFonts w:ascii="Arial" w:hAnsi="Arial" w:cs="Arial"/>
          <w:color w:val="000000" w:themeColor="text1"/>
        </w:rPr>
        <w:t xml:space="preserve">Intenzivirati aktivnosti </w:t>
      </w:r>
      <w:proofErr w:type="gramStart"/>
      <w:r w:rsidRPr="00FB0173">
        <w:rPr>
          <w:rFonts w:ascii="Arial" w:hAnsi="Arial" w:cs="Arial"/>
          <w:color w:val="000000" w:themeColor="text1"/>
        </w:rPr>
        <w:t>na</w:t>
      </w:r>
      <w:proofErr w:type="gramEnd"/>
      <w:r w:rsidRPr="00FB0173">
        <w:rPr>
          <w:rFonts w:ascii="Arial" w:hAnsi="Arial" w:cs="Arial"/>
          <w:color w:val="000000" w:themeColor="text1"/>
        </w:rPr>
        <w:t xml:space="preserve"> izgradnji Postrojenja za preradu neopasnog građevinskog otpada.</w:t>
      </w:r>
    </w:p>
    <w:p w:rsidR="00C00B33" w:rsidRPr="00FB0173" w:rsidRDefault="00F26125" w:rsidP="00C00B33">
      <w:pPr>
        <w:pStyle w:val="ListParagraph"/>
        <w:numPr>
          <w:ilvl w:val="0"/>
          <w:numId w:val="16"/>
        </w:numPr>
        <w:autoSpaceDE w:val="0"/>
        <w:autoSpaceDN w:val="0"/>
        <w:adjustRightInd w:val="0"/>
        <w:spacing w:after="0" w:line="240" w:lineRule="auto"/>
        <w:jc w:val="both"/>
        <w:rPr>
          <w:rFonts w:ascii="Arial" w:hAnsi="Arial" w:cs="Arial"/>
        </w:rPr>
      </w:pPr>
      <w:proofErr w:type="gramStart"/>
      <w:r w:rsidRPr="00FB0173">
        <w:rPr>
          <w:rFonts w:ascii="Arial" w:hAnsi="Arial" w:cs="Arial"/>
          <w:lang w:val="en-GB" w:eastAsia="de-DE"/>
        </w:rPr>
        <w:t>Intenzivirati  aktivnosti</w:t>
      </w:r>
      <w:proofErr w:type="gramEnd"/>
      <w:r w:rsidRPr="00FB0173">
        <w:rPr>
          <w:rFonts w:ascii="Arial" w:hAnsi="Arial" w:cs="Arial"/>
          <w:lang w:val="en-GB" w:eastAsia="de-DE"/>
        </w:rPr>
        <w:t xml:space="preserve"> na izgradnji biokompostane</w:t>
      </w:r>
      <w:r w:rsidR="003C7B59" w:rsidRPr="00FB0173">
        <w:rPr>
          <w:rFonts w:ascii="Arial" w:hAnsi="Arial" w:cs="Arial"/>
          <w:lang w:val="en-GB" w:eastAsia="de-DE"/>
        </w:rPr>
        <w:t>.</w:t>
      </w:r>
    </w:p>
    <w:p w:rsidR="009B0B56" w:rsidRPr="00FB0173" w:rsidRDefault="009B0B56" w:rsidP="00532B31">
      <w:pPr>
        <w:pStyle w:val="ListParagraph"/>
        <w:numPr>
          <w:ilvl w:val="0"/>
          <w:numId w:val="8"/>
        </w:numPr>
        <w:autoSpaceDE w:val="0"/>
        <w:autoSpaceDN w:val="0"/>
        <w:adjustRightInd w:val="0"/>
        <w:spacing w:after="0" w:line="240" w:lineRule="auto"/>
        <w:jc w:val="both"/>
        <w:rPr>
          <w:rFonts w:ascii="Arial" w:hAnsi="Arial" w:cs="Arial"/>
        </w:rPr>
      </w:pPr>
      <w:r w:rsidRPr="00FB0173">
        <w:rPr>
          <w:rFonts w:ascii="Arial" w:hAnsi="Arial" w:cs="Arial"/>
        </w:rPr>
        <w:t>U cilju sprječavanja nastanka neuređenih odlagali</w:t>
      </w:r>
      <w:r w:rsidR="00C00B33" w:rsidRPr="00FB0173">
        <w:rPr>
          <w:rFonts w:ascii="Arial" w:hAnsi="Arial" w:cs="Arial"/>
        </w:rPr>
        <w:t xml:space="preserve">šta otpada, </w:t>
      </w:r>
      <w:proofErr w:type="gramStart"/>
      <w:r w:rsidR="00C00B33" w:rsidRPr="00FB0173">
        <w:rPr>
          <w:rFonts w:ascii="Arial" w:hAnsi="Arial" w:cs="Arial"/>
        </w:rPr>
        <w:t>od</w:t>
      </w:r>
      <w:proofErr w:type="gramEnd"/>
      <w:r w:rsidR="00C00B33" w:rsidRPr="00FB0173">
        <w:rPr>
          <w:rFonts w:ascii="Arial" w:hAnsi="Arial" w:cs="Arial"/>
        </w:rPr>
        <w:t xml:space="preserve"> strane Uprave</w:t>
      </w:r>
      <w:r w:rsidR="00584B32" w:rsidRPr="00FB0173">
        <w:rPr>
          <w:rFonts w:ascii="Arial" w:hAnsi="Arial" w:cs="Arial"/>
        </w:rPr>
        <w:t xml:space="preserve"> za inspekc</w:t>
      </w:r>
      <w:r w:rsidR="00632AC8" w:rsidRPr="00FB0173">
        <w:rPr>
          <w:rFonts w:ascii="Arial" w:hAnsi="Arial" w:cs="Arial"/>
        </w:rPr>
        <w:t>ijske poslove Glav</w:t>
      </w:r>
      <w:r w:rsidR="00C00B33" w:rsidRPr="00FB0173">
        <w:rPr>
          <w:rFonts w:ascii="Arial" w:hAnsi="Arial" w:cs="Arial"/>
        </w:rPr>
        <w:t xml:space="preserve">nog grada i Službe komunalne policije kontinuirano vršiti inspekcijski i komunalni </w:t>
      </w:r>
      <w:r w:rsidRPr="00FB0173">
        <w:rPr>
          <w:rFonts w:ascii="Arial" w:hAnsi="Arial" w:cs="Arial"/>
        </w:rPr>
        <w:t xml:space="preserve">nadzor </w:t>
      </w:r>
      <w:r w:rsidR="00632AC8" w:rsidRPr="00FB0173">
        <w:rPr>
          <w:rFonts w:ascii="Arial" w:hAnsi="Arial" w:cs="Arial"/>
        </w:rPr>
        <w:t xml:space="preserve">lokacija </w:t>
      </w:r>
      <w:r w:rsidRPr="00FB0173">
        <w:rPr>
          <w:rFonts w:ascii="Arial" w:hAnsi="Arial" w:cs="Arial"/>
        </w:rPr>
        <w:t xml:space="preserve">devastiranih </w:t>
      </w:r>
      <w:r w:rsidR="00632AC8" w:rsidRPr="00FB0173">
        <w:rPr>
          <w:rFonts w:ascii="Arial" w:hAnsi="Arial" w:cs="Arial"/>
        </w:rPr>
        <w:t>nepropisnim odlaganjem</w:t>
      </w:r>
      <w:r w:rsidRPr="00FB0173">
        <w:rPr>
          <w:rFonts w:ascii="Arial" w:hAnsi="Arial" w:cs="Arial"/>
        </w:rPr>
        <w:t xml:space="preserve"> komunalnog </w:t>
      </w:r>
      <w:r w:rsidR="00E140A6" w:rsidRPr="00FB0173">
        <w:rPr>
          <w:rFonts w:ascii="Arial" w:hAnsi="Arial" w:cs="Arial"/>
        </w:rPr>
        <w:t xml:space="preserve">i neopasnog građevinskog otpada radi </w:t>
      </w:r>
      <w:r w:rsidRPr="00FB0173">
        <w:rPr>
          <w:rFonts w:ascii="Arial" w:hAnsi="Arial" w:cs="Arial"/>
        </w:rPr>
        <w:t>preduzimanja potrebnih mjera i radnji shodno nadležnostima.</w:t>
      </w:r>
    </w:p>
    <w:p w:rsidR="009B0B56" w:rsidRPr="00FB0173" w:rsidRDefault="009B0B56" w:rsidP="00532B31">
      <w:pPr>
        <w:pStyle w:val="ListParagraph"/>
        <w:numPr>
          <w:ilvl w:val="0"/>
          <w:numId w:val="8"/>
        </w:numPr>
        <w:spacing w:after="0" w:line="240" w:lineRule="auto"/>
        <w:jc w:val="both"/>
        <w:rPr>
          <w:rFonts w:ascii="Arial" w:hAnsi="Arial" w:cs="Arial"/>
          <w:lang w:val="en-GB" w:eastAsia="de-DE"/>
        </w:rPr>
      </w:pPr>
      <w:r w:rsidRPr="00FB0173">
        <w:rPr>
          <w:rFonts w:ascii="Arial" w:hAnsi="Arial" w:cs="Arial"/>
          <w:lang w:val="en-GB" w:eastAsia="de-DE"/>
        </w:rPr>
        <w:t>Proširiti i jačati administr</w:t>
      </w:r>
      <w:r w:rsidR="00632AC8" w:rsidRPr="00FB0173">
        <w:rPr>
          <w:rFonts w:ascii="Arial" w:hAnsi="Arial" w:cs="Arial"/>
          <w:lang w:val="en-GB" w:eastAsia="de-DE"/>
        </w:rPr>
        <w:t>ativne kapacitete na nivou Glavnog grada</w:t>
      </w:r>
      <w:r w:rsidR="00532B31" w:rsidRPr="00FB0173">
        <w:rPr>
          <w:rFonts w:ascii="Arial" w:hAnsi="Arial" w:cs="Arial"/>
          <w:lang w:val="en-GB" w:eastAsia="de-DE"/>
        </w:rPr>
        <w:t xml:space="preserve"> oblasti </w:t>
      </w:r>
      <w:r w:rsidRPr="00FB0173">
        <w:rPr>
          <w:rFonts w:ascii="Arial" w:hAnsi="Arial" w:cs="Arial"/>
          <w:lang w:val="en-GB" w:eastAsia="de-DE"/>
        </w:rPr>
        <w:t xml:space="preserve">upravljanja  otpadom: </w:t>
      </w:r>
    </w:p>
    <w:p w:rsidR="009B0B56" w:rsidRPr="00FB0173" w:rsidRDefault="009B0B56" w:rsidP="0072489B">
      <w:pPr>
        <w:pStyle w:val="ListParagraph"/>
        <w:numPr>
          <w:ilvl w:val="0"/>
          <w:numId w:val="16"/>
        </w:numPr>
        <w:spacing w:after="0" w:line="240" w:lineRule="auto"/>
        <w:jc w:val="both"/>
        <w:rPr>
          <w:rFonts w:ascii="Arial" w:hAnsi="Arial" w:cs="Arial"/>
          <w:b/>
          <w:lang w:val="en-GB" w:eastAsia="de-DE"/>
        </w:rPr>
      </w:pPr>
      <w:r w:rsidRPr="00FB0173">
        <w:rPr>
          <w:rFonts w:ascii="Arial" w:hAnsi="Arial" w:cs="Arial"/>
        </w:rPr>
        <w:t xml:space="preserve">Neophodno je nastaviti </w:t>
      </w:r>
      <w:proofErr w:type="gramStart"/>
      <w:r w:rsidRPr="00FB0173">
        <w:rPr>
          <w:rFonts w:ascii="Arial" w:hAnsi="Arial" w:cs="Arial"/>
        </w:rPr>
        <w:t>sa</w:t>
      </w:r>
      <w:proofErr w:type="gramEnd"/>
      <w:r w:rsidRPr="00FB0173">
        <w:rPr>
          <w:rFonts w:ascii="Arial" w:hAnsi="Arial" w:cs="Arial"/>
        </w:rPr>
        <w:t xml:space="preserve"> aktivnostima na jačanju institucionalnih kapaciteta, koji predstavljaju uslov za efikasnu realizaciju a</w:t>
      </w:r>
      <w:r w:rsidR="00421963" w:rsidRPr="00FB0173">
        <w:rPr>
          <w:rFonts w:ascii="Arial" w:hAnsi="Arial" w:cs="Arial"/>
        </w:rPr>
        <w:t xml:space="preserve">ktivnosti upravljanja otpadom. </w:t>
      </w:r>
      <w:r w:rsidRPr="00FB0173">
        <w:rPr>
          <w:rFonts w:ascii="Arial" w:hAnsi="Arial" w:cs="Arial"/>
        </w:rPr>
        <w:t xml:space="preserve">To se prije svega odnosi na kadrovsko jačanje organizacione strukture za obavljanje poslova </w:t>
      </w:r>
      <w:proofErr w:type="gramStart"/>
      <w:r w:rsidRPr="00FB0173">
        <w:rPr>
          <w:rFonts w:ascii="Arial" w:hAnsi="Arial" w:cs="Arial"/>
        </w:rPr>
        <w:t>i  inspekcijskog</w:t>
      </w:r>
      <w:proofErr w:type="gramEnd"/>
      <w:r w:rsidRPr="00FB0173">
        <w:rPr>
          <w:rFonts w:ascii="Arial" w:hAnsi="Arial" w:cs="Arial"/>
        </w:rPr>
        <w:t xml:space="preserve"> </w:t>
      </w:r>
      <w:r w:rsidR="00532B31" w:rsidRPr="00FB0173">
        <w:rPr>
          <w:rFonts w:ascii="Arial" w:hAnsi="Arial" w:cs="Arial"/>
        </w:rPr>
        <w:t xml:space="preserve">i komunalnog </w:t>
      </w:r>
      <w:r w:rsidRPr="00FB0173">
        <w:rPr>
          <w:rFonts w:ascii="Arial" w:hAnsi="Arial" w:cs="Arial"/>
        </w:rPr>
        <w:t>nadzora na lokalnom nivou.</w:t>
      </w:r>
      <w:r w:rsidRPr="00FB0173">
        <w:rPr>
          <w:rFonts w:ascii="Arial" w:hAnsi="Arial" w:cs="Arial"/>
          <w:b/>
          <w:lang w:val="en-GB" w:eastAsia="de-DE"/>
        </w:rPr>
        <w:t xml:space="preserve">   </w:t>
      </w:r>
    </w:p>
    <w:p w:rsidR="009B0B56" w:rsidRPr="00FB0173" w:rsidRDefault="00CC2EF5" w:rsidP="0072489B">
      <w:pPr>
        <w:pStyle w:val="ListParagraph"/>
        <w:numPr>
          <w:ilvl w:val="0"/>
          <w:numId w:val="8"/>
        </w:numPr>
        <w:spacing w:after="0" w:line="240" w:lineRule="auto"/>
        <w:jc w:val="both"/>
        <w:rPr>
          <w:rFonts w:ascii="Arial" w:hAnsi="Arial" w:cs="Arial"/>
          <w:lang w:val="en-GB" w:eastAsia="de-DE"/>
        </w:rPr>
      </w:pPr>
      <w:r w:rsidRPr="00FB0173">
        <w:rPr>
          <w:rFonts w:ascii="Arial" w:hAnsi="Arial" w:cs="Arial"/>
          <w:lang w:val="en-GB" w:eastAsia="de-DE"/>
        </w:rPr>
        <w:t xml:space="preserve">Intenzivirati </w:t>
      </w:r>
      <w:r w:rsidR="009B0B56" w:rsidRPr="00FB0173">
        <w:rPr>
          <w:rFonts w:ascii="Arial" w:hAnsi="Arial" w:cs="Arial"/>
          <w:lang w:val="en-GB" w:eastAsia="de-DE"/>
        </w:rPr>
        <w:t>aktivnosti na podizanju ekološke svijesti stanovništva o značaju uspostavljanja održivog upravljanja otpadom:</w:t>
      </w:r>
    </w:p>
    <w:p w:rsidR="009B0B56" w:rsidRPr="00FB0173" w:rsidRDefault="009B0B56" w:rsidP="0072489B">
      <w:pPr>
        <w:pStyle w:val="ListParagraph"/>
        <w:numPr>
          <w:ilvl w:val="0"/>
          <w:numId w:val="16"/>
        </w:numPr>
        <w:spacing w:after="0" w:line="240" w:lineRule="auto"/>
        <w:jc w:val="both"/>
        <w:rPr>
          <w:rFonts w:ascii="Arial" w:hAnsi="Arial" w:cs="Arial"/>
          <w:lang w:val="en-GB" w:eastAsia="de-DE"/>
        </w:rPr>
      </w:pPr>
      <w:r w:rsidRPr="00FB0173">
        <w:rPr>
          <w:rFonts w:ascii="Arial" w:hAnsi="Arial" w:cs="Arial"/>
          <w:lang w:val="en-GB" w:eastAsia="de-DE"/>
        </w:rPr>
        <w:t xml:space="preserve">Razvijanje ekološke svijesti o potrebi pravilnog postupanja sa otpadom, o značaju </w:t>
      </w:r>
      <w:proofErr w:type="gramStart"/>
      <w:r w:rsidRPr="00FB0173">
        <w:rPr>
          <w:rFonts w:ascii="Arial" w:hAnsi="Arial" w:cs="Arial"/>
          <w:lang w:val="en-GB" w:eastAsia="de-DE"/>
        </w:rPr>
        <w:t>selektivnog  sakupljanja</w:t>
      </w:r>
      <w:proofErr w:type="gramEnd"/>
      <w:r w:rsidRPr="00FB0173">
        <w:rPr>
          <w:rFonts w:ascii="Arial" w:hAnsi="Arial" w:cs="Arial"/>
          <w:lang w:val="en-GB" w:eastAsia="de-DE"/>
        </w:rPr>
        <w:t xml:space="preserve"> otpada i reciklaži, prije svega kod najmlađe populacije - djece i omladine (kampanje, oglašavanja, promotivni materijali, brošure, eko kampovi, unaprijediti odnos komunalnih </w:t>
      </w:r>
      <w:r w:rsidR="00421963" w:rsidRPr="00FB0173">
        <w:rPr>
          <w:rFonts w:ascii="Arial" w:hAnsi="Arial" w:cs="Arial"/>
          <w:lang w:val="en-GB" w:eastAsia="de-DE"/>
        </w:rPr>
        <w:t xml:space="preserve">službi </w:t>
      </w:r>
      <w:r w:rsidRPr="00FB0173">
        <w:rPr>
          <w:rFonts w:ascii="Arial" w:hAnsi="Arial" w:cs="Arial"/>
          <w:lang w:val="en-GB" w:eastAsia="de-DE"/>
        </w:rPr>
        <w:t>i stanovništva u</w:t>
      </w:r>
      <w:r w:rsidR="007600B8" w:rsidRPr="00FB0173">
        <w:rPr>
          <w:rFonts w:ascii="Arial" w:hAnsi="Arial" w:cs="Arial"/>
          <w:lang w:val="en-GB" w:eastAsia="de-DE"/>
        </w:rPr>
        <w:t xml:space="preserve"> dijelu animacije stanovništva)</w:t>
      </w:r>
      <w:r w:rsidRPr="00FB0173">
        <w:rPr>
          <w:rFonts w:ascii="Arial" w:hAnsi="Arial" w:cs="Arial"/>
          <w:lang w:val="en-GB" w:eastAsia="de-DE"/>
        </w:rPr>
        <w:t xml:space="preserve">. </w:t>
      </w:r>
    </w:p>
    <w:p w:rsidR="009B0B56" w:rsidRPr="00FB0173" w:rsidRDefault="009B0B56" w:rsidP="0072489B">
      <w:pPr>
        <w:pStyle w:val="ListParagraph"/>
        <w:numPr>
          <w:ilvl w:val="0"/>
          <w:numId w:val="16"/>
        </w:numPr>
        <w:autoSpaceDE w:val="0"/>
        <w:autoSpaceDN w:val="0"/>
        <w:adjustRightInd w:val="0"/>
        <w:spacing w:after="0" w:line="240" w:lineRule="auto"/>
        <w:jc w:val="both"/>
        <w:rPr>
          <w:rFonts w:ascii="Arial" w:hAnsi="Arial" w:cs="Arial"/>
        </w:rPr>
      </w:pPr>
      <w:r w:rsidRPr="00FB0173">
        <w:rPr>
          <w:rFonts w:ascii="Arial" w:hAnsi="Arial" w:cs="Arial"/>
          <w:lang w:val="en-GB" w:eastAsia="de-DE"/>
        </w:rPr>
        <w:lastRenderedPageBreak/>
        <w:t xml:space="preserve">Preduzimati potrebe radnje i mjere na </w:t>
      </w:r>
      <w:proofErr w:type="gramStart"/>
      <w:r w:rsidRPr="00FB0173">
        <w:rPr>
          <w:rFonts w:ascii="Arial" w:hAnsi="Arial" w:cs="Arial"/>
          <w:lang w:val="en-GB" w:eastAsia="de-DE"/>
        </w:rPr>
        <w:t>sprečavanju  nastanka</w:t>
      </w:r>
      <w:proofErr w:type="gramEnd"/>
      <w:r w:rsidRPr="00FB0173">
        <w:rPr>
          <w:rFonts w:ascii="Arial" w:hAnsi="Arial" w:cs="Arial"/>
          <w:lang w:val="en-GB" w:eastAsia="de-DE"/>
        </w:rPr>
        <w:t xml:space="preserve"> neuređenih odlagališta otpada kroz podizanje ekološke svijesti i sprovođenje kaznenih odredbi.</w:t>
      </w:r>
    </w:p>
    <w:p w:rsidR="005237B8" w:rsidRPr="00FB0173" w:rsidRDefault="009B0B56" w:rsidP="0072489B">
      <w:pPr>
        <w:pStyle w:val="ListParagraph"/>
        <w:numPr>
          <w:ilvl w:val="0"/>
          <w:numId w:val="8"/>
        </w:numPr>
        <w:autoSpaceDE w:val="0"/>
        <w:autoSpaceDN w:val="0"/>
        <w:adjustRightInd w:val="0"/>
        <w:spacing w:after="0" w:line="240" w:lineRule="auto"/>
        <w:jc w:val="both"/>
        <w:rPr>
          <w:rFonts w:ascii="Arial" w:hAnsi="Arial" w:cs="Arial"/>
          <w:b/>
          <w:lang w:val="sr-Latn-CS"/>
        </w:rPr>
      </w:pPr>
      <w:r w:rsidRPr="00FB0173">
        <w:rPr>
          <w:rFonts w:ascii="Arial" w:hAnsi="Arial" w:cs="Arial"/>
          <w:lang w:val="en-GB" w:eastAsia="de-DE"/>
        </w:rPr>
        <w:t xml:space="preserve">Unaprijediti postojeću i izvršiti nabavku nedostajuće mehanizacije i opreme potrebne </w:t>
      </w:r>
      <w:r w:rsidR="00532B31" w:rsidRPr="00FB0173">
        <w:rPr>
          <w:rFonts w:ascii="Arial" w:hAnsi="Arial" w:cs="Arial"/>
          <w:lang w:val="en-GB" w:eastAsia="de-DE"/>
        </w:rPr>
        <w:t>za unaprjeđenje upravljanja</w:t>
      </w:r>
      <w:r w:rsidRPr="00FB0173">
        <w:rPr>
          <w:rFonts w:ascii="Arial" w:hAnsi="Arial" w:cs="Arial"/>
          <w:lang w:val="en-GB" w:eastAsia="de-DE"/>
        </w:rPr>
        <w:t xml:space="preserve"> komunalnim i neopasnim građevinskim otpadom</w:t>
      </w:r>
      <w:r w:rsidR="00DC6700" w:rsidRPr="00FB0173">
        <w:rPr>
          <w:rFonts w:ascii="Arial" w:hAnsi="Arial" w:cs="Arial"/>
          <w:lang w:val="en-GB" w:eastAsia="de-DE"/>
        </w:rPr>
        <w:t>.</w:t>
      </w:r>
      <w:r w:rsidR="00DC6700" w:rsidRPr="00FB0173">
        <w:rPr>
          <w:rFonts w:ascii="Arial" w:hAnsi="Arial" w:cs="Arial"/>
          <w:b/>
          <w:lang w:val="sr-Latn-CS"/>
        </w:rPr>
        <w:t xml:space="preserve"> </w:t>
      </w:r>
    </w:p>
    <w:p w:rsidR="00421963" w:rsidRPr="00FB0173" w:rsidRDefault="00AB4CAD" w:rsidP="0072489B">
      <w:pPr>
        <w:pStyle w:val="ListParagraph"/>
        <w:numPr>
          <w:ilvl w:val="0"/>
          <w:numId w:val="8"/>
        </w:numPr>
        <w:autoSpaceDE w:val="0"/>
        <w:autoSpaceDN w:val="0"/>
        <w:adjustRightInd w:val="0"/>
        <w:spacing w:after="0" w:line="240" w:lineRule="auto"/>
        <w:jc w:val="both"/>
        <w:rPr>
          <w:rFonts w:ascii="Arial" w:hAnsi="Arial" w:cs="Arial"/>
          <w:b/>
          <w:lang w:val="sr-Latn-CS"/>
        </w:rPr>
      </w:pPr>
      <w:r>
        <w:rPr>
          <w:rFonts w:ascii="Arial" w:hAnsi="Arial" w:cs="Arial"/>
          <w:lang w:val="sr-Latn-CS"/>
        </w:rPr>
        <w:t xml:space="preserve">U saradnji </w:t>
      </w:r>
      <w:r w:rsidR="00B351F8" w:rsidRPr="00FB0173">
        <w:rPr>
          <w:rFonts w:ascii="Arial" w:hAnsi="Arial" w:cs="Arial"/>
          <w:lang w:val="sr-Latn-CS"/>
        </w:rPr>
        <w:t>sa Ministarstvom</w:t>
      </w:r>
      <w:r w:rsidR="004B7749" w:rsidRPr="00FB0173">
        <w:rPr>
          <w:rFonts w:ascii="Arial" w:hAnsi="Arial" w:cs="Arial"/>
          <w:lang w:val="sr-Latn-CS"/>
        </w:rPr>
        <w:t xml:space="preserve"> </w:t>
      </w:r>
      <w:r w:rsidR="00632AC8" w:rsidRPr="00FB0173">
        <w:rPr>
          <w:rFonts w:ascii="Arial" w:hAnsi="Arial" w:cs="Arial"/>
          <w:lang w:val="sr-Latn-CS"/>
        </w:rPr>
        <w:t>turizma, ekologije, održivog razvoja i razvoja sjevera</w:t>
      </w:r>
      <w:r w:rsidR="00B351F8" w:rsidRPr="00FB0173">
        <w:rPr>
          <w:rFonts w:ascii="Arial" w:hAnsi="Arial" w:cs="Arial"/>
          <w:lang w:val="sr-Latn-CS"/>
        </w:rPr>
        <w:t>, Agenci</w:t>
      </w:r>
      <w:r w:rsidR="00C00B33" w:rsidRPr="00FB0173">
        <w:rPr>
          <w:rFonts w:ascii="Arial" w:hAnsi="Arial" w:cs="Arial"/>
          <w:lang w:val="sr-Latn-CS"/>
        </w:rPr>
        <w:t>jo</w:t>
      </w:r>
      <w:r w:rsidR="00734FFF" w:rsidRPr="00FB0173">
        <w:rPr>
          <w:rFonts w:ascii="Arial" w:hAnsi="Arial" w:cs="Arial"/>
          <w:lang w:val="sr-Latn-CS"/>
        </w:rPr>
        <w:t>m za zaštitu životne sredine</w:t>
      </w:r>
      <w:r w:rsidR="00B351F8" w:rsidRPr="00FB0173">
        <w:rPr>
          <w:rFonts w:ascii="Arial" w:hAnsi="Arial" w:cs="Arial"/>
          <w:lang w:val="sr-Latn-CS"/>
        </w:rPr>
        <w:t xml:space="preserve">, </w:t>
      </w:r>
      <w:r w:rsidR="00993B32" w:rsidRPr="00FB0173">
        <w:rPr>
          <w:rFonts w:ascii="Arial" w:hAnsi="Arial" w:cs="Arial"/>
          <w:lang w:val="sr-Latn-CS"/>
        </w:rPr>
        <w:t xml:space="preserve">Eko fondom,  </w:t>
      </w:r>
      <w:r w:rsidR="00B351F8" w:rsidRPr="00FB0173">
        <w:rPr>
          <w:rFonts w:ascii="Arial" w:hAnsi="Arial" w:cs="Arial"/>
          <w:lang w:val="sr-Latn-CS"/>
        </w:rPr>
        <w:t>NVO sektorom</w:t>
      </w:r>
      <w:r w:rsidR="00993B32" w:rsidRPr="00FB0173">
        <w:rPr>
          <w:rFonts w:ascii="Arial" w:hAnsi="Arial" w:cs="Arial"/>
          <w:lang w:val="sr-Latn-CS"/>
        </w:rPr>
        <w:t xml:space="preserve"> iz oblasti zaštite životne sredine</w:t>
      </w:r>
      <w:r w:rsidR="00B351F8" w:rsidRPr="00FB0173">
        <w:rPr>
          <w:rFonts w:ascii="Arial" w:hAnsi="Arial" w:cs="Arial"/>
          <w:lang w:val="sr-Latn-CS"/>
        </w:rPr>
        <w:t xml:space="preserve"> realizovati aktivnosti na </w:t>
      </w:r>
      <w:r w:rsidR="00993B32" w:rsidRPr="00FB0173">
        <w:rPr>
          <w:rFonts w:ascii="Arial" w:hAnsi="Arial" w:cs="Arial"/>
          <w:lang w:val="sr-Latn-CS"/>
        </w:rPr>
        <w:t xml:space="preserve"> uspostavljanju integrisanog upravljanja otpadom.</w:t>
      </w:r>
      <w:r w:rsidR="00993B32" w:rsidRPr="00FB0173">
        <w:rPr>
          <w:rFonts w:ascii="Arial" w:hAnsi="Arial" w:cs="Arial"/>
          <w:b/>
          <w:lang w:val="sr-Latn-CS"/>
        </w:rPr>
        <w:t xml:space="preserve"> </w:t>
      </w:r>
    </w:p>
    <w:p w:rsidR="00421963" w:rsidRPr="00FB0173" w:rsidRDefault="00421963" w:rsidP="0072489B">
      <w:pPr>
        <w:pStyle w:val="ListParagraph"/>
        <w:tabs>
          <w:tab w:val="left" w:pos="1855"/>
        </w:tabs>
        <w:spacing w:after="0" w:line="240" w:lineRule="auto"/>
        <w:rPr>
          <w:rFonts w:ascii="Arial" w:hAnsi="Arial" w:cs="Arial"/>
          <w:lang w:val="sr-Latn-CS"/>
        </w:rPr>
      </w:pPr>
    </w:p>
    <w:p w:rsidR="00421963" w:rsidRPr="00FB0173" w:rsidRDefault="00421963" w:rsidP="009B0B56">
      <w:pPr>
        <w:pStyle w:val="ListParagraph"/>
        <w:tabs>
          <w:tab w:val="left" w:pos="1855"/>
        </w:tabs>
        <w:spacing w:after="0"/>
        <w:rPr>
          <w:rFonts w:ascii="Arial" w:hAnsi="Arial" w:cs="Arial"/>
          <w:lang w:val="sr-Latn-CS"/>
        </w:rPr>
      </w:pPr>
    </w:p>
    <w:p w:rsidR="00421963" w:rsidRPr="00FB0173" w:rsidRDefault="00421963" w:rsidP="009B0B56">
      <w:pPr>
        <w:pStyle w:val="ListParagraph"/>
        <w:tabs>
          <w:tab w:val="left" w:pos="1855"/>
        </w:tabs>
        <w:spacing w:after="0"/>
        <w:rPr>
          <w:rFonts w:ascii="Arial" w:hAnsi="Arial" w:cs="Arial"/>
          <w:b/>
          <w:lang w:val="sr-Latn-CS"/>
        </w:rPr>
      </w:pPr>
    </w:p>
    <w:p w:rsidR="00421963" w:rsidRPr="00FB0173" w:rsidRDefault="00421963" w:rsidP="009B0B56">
      <w:pPr>
        <w:pStyle w:val="ListParagraph"/>
        <w:tabs>
          <w:tab w:val="left" w:pos="1855"/>
        </w:tabs>
        <w:spacing w:after="0"/>
        <w:rPr>
          <w:rFonts w:ascii="Arial" w:hAnsi="Arial" w:cs="Arial"/>
          <w:b/>
          <w:lang w:val="sr-Latn-CS"/>
        </w:rPr>
      </w:pPr>
    </w:p>
    <w:p w:rsidR="00421963" w:rsidRPr="00FB0173" w:rsidRDefault="00421963" w:rsidP="009B0B56">
      <w:pPr>
        <w:pStyle w:val="ListParagraph"/>
        <w:tabs>
          <w:tab w:val="left" w:pos="1855"/>
        </w:tabs>
        <w:spacing w:after="0"/>
        <w:rPr>
          <w:rFonts w:ascii="Arial" w:hAnsi="Arial" w:cs="Arial"/>
          <w:b/>
          <w:lang w:val="sr-Latn-CS"/>
        </w:rPr>
      </w:pPr>
    </w:p>
    <w:p w:rsidR="00507168" w:rsidRDefault="00507168"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FB0173" w:rsidRDefault="00FB0173" w:rsidP="00D91769">
      <w:pPr>
        <w:pStyle w:val="ListParagraph"/>
        <w:tabs>
          <w:tab w:val="left" w:pos="1855"/>
        </w:tabs>
        <w:spacing w:after="0"/>
        <w:rPr>
          <w:rFonts w:ascii="Arial" w:hAnsi="Arial" w:cs="Arial"/>
          <w:sz w:val="24"/>
          <w:szCs w:val="24"/>
          <w:lang w:val="sr-Latn-CS"/>
        </w:rPr>
      </w:pPr>
    </w:p>
    <w:p w:rsidR="00507168" w:rsidRDefault="00507168" w:rsidP="00D91769">
      <w:pPr>
        <w:pStyle w:val="ListParagraph"/>
        <w:tabs>
          <w:tab w:val="left" w:pos="1855"/>
        </w:tabs>
        <w:spacing w:after="0"/>
        <w:rPr>
          <w:rFonts w:ascii="Arial" w:hAnsi="Arial" w:cs="Arial"/>
          <w:sz w:val="24"/>
          <w:szCs w:val="24"/>
          <w:lang w:val="sr-Latn-CS"/>
        </w:rPr>
      </w:pPr>
    </w:p>
    <w:p w:rsidR="005B224B" w:rsidRPr="00FB0173" w:rsidRDefault="005B224B" w:rsidP="00D91769">
      <w:pPr>
        <w:pStyle w:val="ListParagraph"/>
        <w:tabs>
          <w:tab w:val="left" w:pos="1855"/>
        </w:tabs>
        <w:spacing w:after="0"/>
        <w:rPr>
          <w:rFonts w:ascii="Arial" w:hAnsi="Arial" w:cs="Arial"/>
          <w:b/>
          <w:lang w:val="sr-Latn-CS"/>
        </w:rPr>
      </w:pPr>
      <w:r w:rsidRPr="00FB0173">
        <w:rPr>
          <w:rFonts w:ascii="Arial" w:hAnsi="Arial" w:cs="Arial"/>
          <w:b/>
          <w:lang w:val="sr-Latn-CS"/>
        </w:rPr>
        <w:t>Prilog  1</w:t>
      </w:r>
    </w:p>
    <w:p w:rsidR="005B224B" w:rsidRDefault="005B224B" w:rsidP="00D91769">
      <w:pPr>
        <w:pStyle w:val="ListParagraph"/>
        <w:tabs>
          <w:tab w:val="left" w:pos="1855"/>
        </w:tabs>
        <w:spacing w:after="0"/>
        <w:rPr>
          <w:rFonts w:ascii="Arial" w:hAnsi="Arial" w:cs="Arial"/>
          <w:sz w:val="24"/>
          <w:szCs w:val="24"/>
          <w:lang w:val="sr-Latn-CS"/>
        </w:rPr>
      </w:pPr>
    </w:p>
    <w:p w:rsidR="00D91769" w:rsidRPr="00FB0173" w:rsidRDefault="008D7BBF" w:rsidP="00D91769">
      <w:pPr>
        <w:pStyle w:val="ListParagraph"/>
        <w:tabs>
          <w:tab w:val="left" w:pos="1855"/>
        </w:tabs>
        <w:spacing w:after="0"/>
        <w:rPr>
          <w:rFonts w:ascii="Arial" w:hAnsi="Arial" w:cs="Arial"/>
          <w:lang w:val="sr-Latn-CS"/>
        </w:rPr>
      </w:pPr>
      <w:r w:rsidRPr="00FB0173">
        <w:rPr>
          <w:rFonts w:ascii="Arial" w:hAnsi="Arial" w:cs="Arial"/>
          <w:lang w:val="sr-Latn-CS"/>
        </w:rPr>
        <w:t xml:space="preserve">Tabelarni prikaz sakupljenih količina otpada </w:t>
      </w:r>
      <w:r w:rsidR="005B224B" w:rsidRPr="00FB0173">
        <w:rPr>
          <w:rFonts w:ascii="Arial" w:hAnsi="Arial" w:cs="Arial"/>
          <w:lang w:val="sr-Latn-CS"/>
        </w:rPr>
        <w:t xml:space="preserve">i sakupljenih reciklabilnih frakcija </w:t>
      </w:r>
      <w:r w:rsidRPr="00FB0173">
        <w:rPr>
          <w:rFonts w:ascii="Arial" w:hAnsi="Arial" w:cs="Arial"/>
          <w:lang w:val="sr-Latn-CS"/>
        </w:rPr>
        <w:t>otpada</w:t>
      </w:r>
    </w:p>
    <w:p w:rsidR="00F46C4C" w:rsidRPr="00FB0173" w:rsidRDefault="00F46C4C" w:rsidP="00071A38">
      <w:pPr>
        <w:autoSpaceDE w:val="0"/>
        <w:autoSpaceDN w:val="0"/>
        <w:adjustRightInd w:val="0"/>
        <w:spacing w:after="0" w:line="240" w:lineRule="auto"/>
        <w:jc w:val="both"/>
        <w:rPr>
          <w:rFonts w:ascii="Arial" w:hAnsi="Arial" w:cs="Arial"/>
        </w:rPr>
      </w:pPr>
    </w:p>
    <w:p w:rsidR="001367D4" w:rsidRPr="005B224B" w:rsidRDefault="00CA7AEA" w:rsidP="001367D4">
      <w:pPr>
        <w:pStyle w:val="ListParagraph"/>
        <w:tabs>
          <w:tab w:val="left" w:pos="1855"/>
        </w:tabs>
        <w:spacing w:after="0"/>
        <w:ind w:left="-284"/>
        <w:jc w:val="both"/>
        <w:rPr>
          <w:rFonts w:ascii="Arial" w:hAnsi="Arial" w:cs="Arial"/>
          <w:sz w:val="16"/>
          <w:szCs w:val="16"/>
          <w:lang w:val="sr-Latn-CS"/>
        </w:rPr>
      </w:pPr>
      <w:r w:rsidRPr="005B224B">
        <w:rPr>
          <w:rFonts w:ascii="Arial" w:hAnsi="Arial" w:cs="Arial"/>
          <w:sz w:val="16"/>
          <w:szCs w:val="16"/>
          <w:lang w:val="sr-Latn-CS"/>
        </w:rPr>
        <w:t xml:space="preserve">Tabela </w:t>
      </w:r>
      <w:r w:rsidR="00F741F1">
        <w:rPr>
          <w:rFonts w:ascii="Arial" w:hAnsi="Arial" w:cs="Arial"/>
          <w:sz w:val="16"/>
          <w:szCs w:val="16"/>
          <w:lang w:val="sr-Latn-CS"/>
        </w:rPr>
        <w:t>br.</w:t>
      </w:r>
      <w:r w:rsidRPr="005B224B">
        <w:rPr>
          <w:rFonts w:ascii="Arial" w:hAnsi="Arial" w:cs="Arial"/>
          <w:sz w:val="16"/>
          <w:szCs w:val="16"/>
          <w:lang w:val="sr-Latn-CS"/>
        </w:rPr>
        <w:t>1</w:t>
      </w:r>
      <w:r w:rsidR="00F741F1">
        <w:rPr>
          <w:rFonts w:ascii="Arial" w:hAnsi="Arial" w:cs="Arial"/>
          <w:sz w:val="16"/>
          <w:szCs w:val="16"/>
          <w:lang w:val="sr-Latn-CS"/>
        </w:rPr>
        <w:t xml:space="preserve"> :</w:t>
      </w:r>
      <w:r w:rsidR="00F95897" w:rsidRPr="005B224B">
        <w:rPr>
          <w:rFonts w:ascii="Arial" w:hAnsi="Arial" w:cs="Arial"/>
          <w:sz w:val="16"/>
          <w:szCs w:val="16"/>
          <w:lang w:val="sr-Latn-CS"/>
        </w:rPr>
        <w:t xml:space="preserve">Količine </w:t>
      </w:r>
      <w:r w:rsidR="005B224B" w:rsidRPr="005B224B">
        <w:rPr>
          <w:rFonts w:ascii="Arial" w:hAnsi="Arial" w:cs="Arial"/>
          <w:sz w:val="16"/>
          <w:szCs w:val="16"/>
          <w:lang w:val="sr-Latn-CS"/>
        </w:rPr>
        <w:t xml:space="preserve">sakupljenog </w:t>
      </w:r>
      <w:r w:rsidR="0034002D" w:rsidRPr="005B224B">
        <w:rPr>
          <w:rFonts w:ascii="Arial" w:hAnsi="Arial" w:cs="Arial"/>
          <w:sz w:val="16"/>
          <w:szCs w:val="16"/>
          <w:lang w:val="sr-Latn-CS"/>
        </w:rPr>
        <w:t xml:space="preserve">otpada i </w:t>
      </w:r>
      <w:r w:rsidR="005B224B" w:rsidRPr="005B224B">
        <w:rPr>
          <w:rFonts w:ascii="Arial" w:hAnsi="Arial" w:cs="Arial"/>
          <w:sz w:val="16"/>
          <w:szCs w:val="16"/>
          <w:lang w:val="sr-Latn-CS"/>
        </w:rPr>
        <w:t>sakupljenih</w:t>
      </w:r>
      <w:r w:rsidR="0034002D" w:rsidRPr="005B224B">
        <w:rPr>
          <w:rFonts w:ascii="Arial" w:hAnsi="Arial" w:cs="Arial"/>
          <w:sz w:val="16"/>
          <w:szCs w:val="16"/>
          <w:lang w:val="sr-Latn-CS"/>
        </w:rPr>
        <w:t xml:space="preserve"> reciklabi</w:t>
      </w:r>
      <w:r w:rsidR="00CC2EF5" w:rsidRPr="005B224B">
        <w:rPr>
          <w:rFonts w:ascii="Arial" w:hAnsi="Arial" w:cs="Arial"/>
          <w:sz w:val="16"/>
          <w:szCs w:val="16"/>
          <w:lang w:val="sr-Latn-CS"/>
        </w:rPr>
        <w:t>lni</w:t>
      </w:r>
      <w:r w:rsidR="0034002D" w:rsidRPr="005B224B">
        <w:rPr>
          <w:rFonts w:ascii="Arial" w:hAnsi="Arial" w:cs="Arial"/>
          <w:sz w:val="16"/>
          <w:szCs w:val="16"/>
          <w:lang w:val="sr-Latn-CS"/>
        </w:rPr>
        <w:t xml:space="preserve">h frakcija otpada </w:t>
      </w:r>
    </w:p>
    <w:tbl>
      <w:tblPr>
        <w:tblW w:w="11016" w:type="dxa"/>
        <w:tblInd w:w="-70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tblPr>
      <w:tblGrid>
        <w:gridCol w:w="927"/>
        <w:gridCol w:w="1260"/>
        <w:gridCol w:w="1260"/>
        <w:gridCol w:w="1350"/>
        <w:gridCol w:w="1890"/>
        <w:gridCol w:w="1980"/>
        <w:gridCol w:w="2340"/>
        <w:gridCol w:w="9"/>
      </w:tblGrid>
      <w:tr w:rsidR="00F741F1" w:rsidTr="00A25BC0">
        <w:trPr>
          <w:trHeight w:val="831"/>
        </w:trPr>
        <w:tc>
          <w:tcPr>
            <w:tcW w:w="11016" w:type="dxa"/>
            <w:gridSpan w:val="8"/>
            <w:tcBorders>
              <w:top w:val="thinThickSmallGap" w:sz="24" w:space="0" w:color="auto"/>
              <w:left w:val="thinThickSmallGap" w:sz="24" w:space="0" w:color="auto"/>
              <w:bottom w:val="thickThinSmallGap" w:sz="24" w:space="0" w:color="auto"/>
              <w:right w:val="thinThickSmallGap" w:sz="24" w:space="0" w:color="auto"/>
            </w:tcBorders>
            <w:vAlign w:val="center"/>
          </w:tcPr>
          <w:p w:rsidR="00F741F1" w:rsidRDefault="00F741F1" w:rsidP="00A25BC0">
            <w:pPr>
              <w:pStyle w:val="ListParagraph"/>
              <w:spacing w:after="0" w:line="240" w:lineRule="auto"/>
              <w:ind w:left="360"/>
              <w:jc w:val="center"/>
              <w:rPr>
                <w:rFonts w:ascii="Arial" w:hAnsi="Arial" w:cs="Arial"/>
                <w:b/>
                <w:color w:val="000000" w:themeColor="text1"/>
                <w:sz w:val="20"/>
                <w:szCs w:val="18"/>
                <w:lang w:val="sr-Latn-CS"/>
              </w:rPr>
            </w:pPr>
          </w:p>
          <w:p w:rsidR="00F741F1" w:rsidRDefault="00F741F1" w:rsidP="00A25BC0">
            <w:pPr>
              <w:pStyle w:val="ListParagraph"/>
              <w:spacing w:after="0" w:line="240" w:lineRule="auto"/>
              <w:ind w:left="360"/>
              <w:jc w:val="center"/>
              <w:rPr>
                <w:rFonts w:ascii="Arial" w:hAnsi="Arial" w:cs="Arial"/>
                <w:b/>
                <w:color w:val="000000" w:themeColor="text1"/>
                <w:sz w:val="20"/>
                <w:szCs w:val="18"/>
                <w:lang w:val="sr-Latn-CS"/>
              </w:rPr>
            </w:pPr>
            <w:r w:rsidRPr="009801BB">
              <w:rPr>
                <w:rFonts w:ascii="Arial" w:hAnsi="Arial" w:cs="Arial"/>
                <w:b/>
                <w:color w:val="000000" w:themeColor="text1"/>
                <w:sz w:val="20"/>
                <w:szCs w:val="18"/>
                <w:lang w:val="sr-Latn-CS"/>
              </w:rPr>
              <w:t>4.4. PODACI O SAKUPLJENIM KOLIČINAMA OTPADA</w:t>
            </w:r>
          </w:p>
        </w:tc>
      </w:tr>
      <w:tr w:rsidR="00F741F1" w:rsidRPr="00700CEA" w:rsidTr="00A25BC0">
        <w:tblPrEx>
          <w:tblLook w:val="04A0"/>
        </w:tblPrEx>
        <w:trPr>
          <w:trHeight w:val="1453"/>
        </w:trPr>
        <w:tc>
          <w:tcPr>
            <w:tcW w:w="11016" w:type="dxa"/>
            <w:gridSpan w:val="8"/>
            <w:tcBorders>
              <w:top w:val="single" w:sz="4" w:space="0" w:color="auto"/>
              <w:bottom w:val="single" w:sz="4" w:space="0" w:color="auto"/>
            </w:tcBorders>
            <w:shd w:val="clear" w:color="auto" w:fill="auto"/>
            <w:vAlign w:val="center"/>
          </w:tcPr>
          <w:p w:rsidR="00F741F1" w:rsidRPr="00D53C0C" w:rsidRDefault="00F741F1" w:rsidP="00A25BC0">
            <w:pPr>
              <w:autoSpaceDE w:val="0"/>
              <w:autoSpaceDN w:val="0"/>
              <w:adjustRightInd w:val="0"/>
              <w:spacing w:before="60" w:after="60" w:line="240" w:lineRule="auto"/>
              <w:jc w:val="center"/>
              <w:rPr>
                <w:rFonts w:ascii="Arial" w:eastAsia="Times New Roman" w:hAnsi="Arial" w:cs="Arial"/>
                <w:b/>
                <w:color w:val="000000"/>
                <w:sz w:val="18"/>
                <w:szCs w:val="18"/>
                <w:lang w:eastAsia="en-GB"/>
              </w:rPr>
            </w:pPr>
            <w:r w:rsidRPr="00D53C0C">
              <w:rPr>
                <w:rFonts w:ascii="Arial" w:eastAsia="Times New Roman" w:hAnsi="Arial" w:cs="Arial"/>
                <w:b/>
                <w:color w:val="000000"/>
                <w:sz w:val="18"/>
                <w:szCs w:val="18"/>
                <w:lang w:eastAsia="en-GB"/>
              </w:rPr>
              <w:t>KOLIČINE SAKUPLJENOG BIORAZGRADIVOG KOMUNALNOG OTPADA, PAPIR, KARTON, OTPAD IZ VRTOVA I PARKOVA</w:t>
            </w:r>
            <w:r>
              <w:rPr>
                <w:rFonts w:ascii="Arial" w:eastAsia="Times New Roman" w:hAnsi="Arial" w:cs="Arial"/>
                <w:b/>
                <w:color w:val="000000"/>
                <w:sz w:val="18"/>
                <w:szCs w:val="18"/>
                <w:lang w:eastAsia="en-GB"/>
              </w:rPr>
              <w:t>,</w:t>
            </w:r>
          </w:p>
          <w:p w:rsidR="00F741F1" w:rsidRPr="00D53C0C" w:rsidRDefault="00F741F1" w:rsidP="00A25BC0">
            <w:pPr>
              <w:autoSpaceDE w:val="0"/>
              <w:autoSpaceDN w:val="0"/>
              <w:adjustRightInd w:val="0"/>
              <w:spacing w:before="60" w:after="60" w:line="240" w:lineRule="auto"/>
              <w:jc w:val="center"/>
              <w:rPr>
                <w:rFonts w:ascii="Arial" w:eastAsia="Times New Roman" w:hAnsi="Arial" w:cs="Arial"/>
                <w:b/>
                <w:color w:val="000000"/>
                <w:sz w:val="18"/>
                <w:szCs w:val="18"/>
                <w:lang w:eastAsia="en-GB"/>
              </w:rPr>
            </w:pPr>
            <w:r w:rsidRPr="00D53C0C">
              <w:rPr>
                <w:rFonts w:ascii="Arial" w:eastAsia="Times New Roman" w:hAnsi="Arial" w:cs="Arial"/>
                <w:b/>
                <w:color w:val="000000"/>
                <w:sz w:val="18"/>
                <w:szCs w:val="18"/>
                <w:lang w:eastAsia="en-GB"/>
              </w:rPr>
              <w:t xml:space="preserve"> ORGANSKI </w:t>
            </w:r>
            <w:r>
              <w:rPr>
                <w:rFonts w:ascii="Arial" w:eastAsia="Times New Roman" w:hAnsi="Arial" w:cs="Arial"/>
                <w:b/>
                <w:color w:val="000000"/>
                <w:sz w:val="18"/>
                <w:szCs w:val="18"/>
                <w:lang w:eastAsia="en-GB"/>
              </w:rPr>
              <w:t xml:space="preserve">OTPAD I </w:t>
            </w:r>
            <w:r w:rsidRPr="00D53C0C">
              <w:rPr>
                <w:rFonts w:ascii="Arial" w:eastAsia="Times New Roman" w:hAnsi="Arial" w:cs="Arial"/>
                <w:b/>
                <w:color w:val="000000"/>
                <w:sz w:val="18"/>
                <w:szCs w:val="18"/>
                <w:lang w:eastAsia="en-GB"/>
              </w:rPr>
              <w:t>OSTALE FRAKCIJE</w:t>
            </w:r>
          </w:p>
          <w:p w:rsidR="00F741F1" w:rsidRPr="00700CEA" w:rsidRDefault="00F741F1" w:rsidP="00A25BC0">
            <w:pPr>
              <w:autoSpaceDE w:val="0"/>
              <w:autoSpaceDN w:val="0"/>
              <w:adjustRightInd w:val="0"/>
              <w:spacing w:before="60" w:after="60" w:line="240" w:lineRule="auto"/>
              <w:ind w:left="-108" w:right="-108"/>
              <w:jc w:val="center"/>
              <w:rPr>
                <w:rFonts w:ascii="Arial" w:eastAsia="Times New Roman" w:hAnsi="Arial" w:cs="Arial"/>
                <w:color w:val="000000"/>
                <w:sz w:val="16"/>
                <w:szCs w:val="18"/>
                <w:lang w:eastAsia="en-GB"/>
              </w:rPr>
            </w:pPr>
            <w:r w:rsidRPr="00D53C0C">
              <w:rPr>
                <w:rFonts w:ascii="Arial" w:eastAsia="Times New Roman" w:hAnsi="Arial" w:cs="Arial"/>
                <w:color w:val="000000"/>
                <w:sz w:val="18"/>
                <w:szCs w:val="18"/>
                <w:lang w:eastAsia="en-GB"/>
              </w:rPr>
              <w:t>(Količine sakupljenih količina otpada dati su u tonama )</w:t>
            </w:r>
          </w:p>
        </w:tc>
      </w:tr>
      <w:tr w:rsidR="00F741F1" w:rsidRPr="005F25D8" w:rsidTr="00A25BC0">
        <w:tblPrEx>
          <w:tblLook w:val="04A0"/>
        </w:tblPrEx>
        <w:trPr>
          <w:gridAfter w:val="1"/>
          <w:wAfter w:w="9" w:type="dxa"/>
          <w:trHeight w:val="1670"/>
        </w:trPr>
        <w:tc>
          <w:tcPr>
            <w:tcW w:w="927" w:type="dxa"/>
            <w:tcBorders>
              <w:top w:val="single" w:sz="24" w:space="0" w:color="auto"/>
              <w:left w:val="single" w:sz="24" w:space="0" w:color="auto"/>
              <w:bottom w:val="single" w:sz="12" w:space="0" w:color="auto"/>
              <w:right w:val="single" w:sz="12" w:space="0" w:color="auto"/>
            </w:tcBorders>
            <w:shd w:val="clear" w:color="auto" w:fill="auto"/>
            <w:vAlign w:val="center"/>
          </w:tcPr>
          <w:p w:rsidR="00F741F1" w:rsidRPr="00700CEA" w:rsidRDefault="00F741F1" w:rsidP="00A25BC0">
            <w:pPr>
              <w:autoSpaceDE w:val="0"/>
              <w:autoSpaceDN w:val="0"/>
              <w:adjustRightInd w:val="0"/>
              <w:spacing w:before="60" w:after="60" w:line="240" w:lineRule="auto"/>
              <w:ind w:left="-108" w:right="-93"/>
              <w:jc w:val="cente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Godina</w:t>
            </w:r>
          </w:p>
          <w:p w:rsidR="00F741F1" w:rsidRPr="00700CEA" w:rsidRDefault="00F741F1" w:rsidP="00F741F1">
            <w:pPr>
              <w:autoSpaceDE w:val="0"/>
              <w:autoSpaceDN w:val="0"/>
              <w:adjustRightInd w:val="0"/>
              <w:spacing w:before="60" w:after="60" w:line="240" w:lineRule="auto"/>
              <w:ind w:left="-108" w:right="-93"/>
              <w:jc w:val="center"/>
              <w:rPr>
                <w:rFonts w:ascii="Arial" w:eastAsia="Times New Roman" w:hAnsi="Arial" w:cs="Arial"/>
                <w:color w:val="000000"/>
                <w:sz w:val="16"/>
                <w:szCs w:val="18"/>
                <w:lang w:eastAsia="en-GB"/>
              </w:rPr>
            </w:pPr>
          </w:p>
        </w:tc>
        <w:tc>
          <w:tcPr>
            <w:tcW w:w="1260" w:type="dxa"/>
            <w:tcBorders>
              <w:top w:val="single" w:sz="24" w:space="0" w:color="auto"/>
              <w:left w:val="single" w:sz="12" w:space="0" w:color="auto"/>
              <w:bottom w:val="single" w:sz="12" w:space="0" w:color="auto"/>
              <w:right w:val="single" w:sz="12" w:space="0" w:color="auto"/>
            </w:tcBorders>
            <w:shd w:val="clear" w:color="auto" w:fill="auto"/>
          </w:tcPr>
          <w:p w:rsidR="00F741F1" w:rsidRPr="00700CEA" w:rsidRDefault="00F741F1" w:rsidP="00A25BC0">
            <w:pPr>
              <w:autoSpaceDE w:val="0"/>
              <w:autoSpaceDN w:val="0"/>
              <w:adjustRightInd w:val="0"/>
              <w:spacing w:before="60" w:after="60" w:line="240" w:lineRule="auto"/>
              <w:ind w:right="-108" w:hanging="113"/>
              <w:jc w:val="center"/>
              <w:rPr>
                <w:rFonts w:ascii="Arial" w:eastAsia="Times New Roman" w:hAnsi="Arial" w:cs="Arial"/>
                <w:color w:val="000000"/>
                <w:sz w:val="16"/>
                <w:szCs w:val="18"/>
                <w:lang w:eastAsia="en-GB"/>
              </w:rPr>
            </w:pPr>
          </w:p>
          <w:p w:rsidR="00F741F1" w:rsidRPr="00700CEA" w:rsidRDefault="00F741F1" w:rsidP="00A25BC0">
            <w:pPr>
              <w:autoSpaceDE w:val="0"/>
              <w:autoSpaceDN w:val="0"/>
              <w:adjustRightInd w:val="0"/>
              <w:spacing w:before="60" w:after="60" w:line="240" w:lineRule="auto"/>
              <w:ind w:right="-108" w:hanging="113"/>
              <w:jc w:val="cente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Količina sakupljenog kom</w:t>
            </w:r>
            <w:r>
              <w:rPr>
                <w:rFonts w:ascii="Arial" w:eastAsia="Times New Roman" w:hAnsi="Arial" w:cs="Arial"/>
                <w:b/>
                <w:color w:val="000000"/>
                <w:sz w:val="16"/>
                <w:szCs w:val="18"/>
                <w:lang w:eastAsia="en-GB"/>
              </w:rPr>
              <w:t>unalnog</w:t>
            </w:r>
            <w:r w:rsidRPr="00700CEA">
              <w:rPr>
                <w:rFonts w:ascii="Arial" w:eastAsia="Times New Roman" w:hAnsi="Arial" w:cs="Arial"/>
                <w:b/>
                <w:color w:val="000000"/>
                <w:sz w:val="16"/>
                <w:szCs w:val="18"/>
                <w:lang w:eastAsia="en-GB"/>
              </w:rPr>
              <w:t xml:space="preserve"> otpada</w:t>
            </w:r>
          </w:p>
          <w:p w:rsidR="00F741F1" w:rsidRPr="00700CEA" w:rsidRDefault="00F741F1" w:rsidP="00A25BC0">
            <w:pPr>
              <w:autoSpaceDE w:val="0"/>
              <w:autoSpaceDN w:val="0"/>
              <w:adjustRightInd w:val="0"/>
              <w:spacing w:before="60" w:after="60" w:line="240" w:lineRule="auto"/>
              <w:ind w:right="-108" w:hanging="113"/>
              <w:jc w:val="center"/>
              <w:rPr>
                <w:rFonts w:ascii="Arial" w:eastAsia="Times New Roman" w:hAnsi="Arial" w:cs="Arial"/>
                <w:color w:val="000000"/>
                <w:sz w:val="16"/>
                <w:szCs w:val="18"/>
                <w:lang w:eastAsia="en-GB"/>
              </w:rPr>
            </w:pPr>
          </w:p>
        </w:tc>
        <w:tc>
          <w:tcPr>
            <w:tcW w:w="1260" w:type="dxa"/>
            <w:tcBorders>
              <w:top w:val="single" w:sz="24" w:space="0" w:color="auto"/>
              <w:left w:val="single" w:sz="12" w:space="0" w:color="auto"/>
              <w:bottom w:val="single" w:sz="12" w:space="0" w:color="auto"/>
              <w:right w:val="single" w:sz="12" w:space="0" w:color="auto"/>
            </w:tcBorders>
            <w:shd w:val="clear" w:color="auto" w:fill="auto"/>
            <w:vAlign w:val="center"/>
          </w:tcPr>
          <w:p w:rsidR="00F741F1" w:rsidRPr="00700CEA" w:rsidRDefault="00F741F1" w:rsidP="00A25BC0">
            <w:pPr>
              <w:autoSpaceDE w:val="0"/>
              <w:autoSpaceDN w:val="0"/>
              <w:adjustRightInd w:val="0"/>
              <w:spacing w:before="60" w:after="60" w:line="240" w:lineRule="auto"/>
              <w:ind w:right="-108" w:hanging="108"/>
              <w:jc w:val="cente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Papir +</w:t>
            </w:r>
          </w:p>
          <w:p w:rsidR="00F741F1" w:rsidRPr="00700CEA" w:rsidRDefault="00F741F1" w:rsidP="00A25BC0">
            <w:pPr>
              <w:autoSpaceDE w:val="0"/>
              <w:autoSpaceDN w:val="0"/>
              <w:adjustRightInd w:val="0"/>
              <w:spacing w:before="60" w:after="60" w:line="240" w:lineRule="auto"/>
              <w:ind w:right="-108" w:hanging="108"/>
              <w:jc w:val="cente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karton</w:t>
            </w:r>
          </w:p>
          <w:p w:rsidR="00F741F1" w:rsidRPr="00700CEA" w:rsidRDefault="00F741F1" w:rsidP="00A25BC0">
            <w:pPr>
              <w:autoSpaceDE w:val="0"/>
              <w:autoSpaceDN w:val="0"/>
              <w:adjustRightInd w:val="0"/>
              <w:spacing w:before="60" w:after="60" w:line="240" w:lineRule="auto"/>
              <w:jc w:val="center"/>
              <w:rPr>
                <w:rFonts w:ascii="Arial" w:eastAsia="Times New Roman" w:hAnsi="Arial" w:cs="Arial"/>
                <w:color w:val="000000"/>
                <w:sz w:val="16"/>
                <w:szCs w:val="18"/>
                <w:lang w:eastAsia="en-GB"/>
              </w:rPr>
            </w:pPr>
          </w:p>
        </w:tc>
        <w:tc>
          <w:tcPr>
            <w:tcW w:w="1350" w:type="dxa"/>
            <w:tcBorders>
              <w:top w:val="single" w:sz="24" w:space="0" w:color="auto"/>
              <w:left w:val="single" w:sz="12" w:space="0" w:color="auto"/>
              <w:bottom w:val="single" w:sz="12" w:space="0" w:color="auto"/>
              <w:right w:val="single" w:sz="12" w:space="0" w:color="auto"/>
            </w:tcBorders>
            <w:shd w:val="clear" w:color="auto" w:fill="auto"/>
            <w:vAlign w:val="center"/>
          </w:tcPr>
          <w:p w:rsidR="00F741F1" w:rsidRPr="00700CEA" w:rsidRDefault="00F741F1" w:rsidP="00A25BC0">
            <w:pPr>
              <w:autoSpaceDE w:val="0"/>
              <w:autoSpaceDN w:val="0"/>
              <w:adjustRightInd w:val="0"/>
              <w:spacing w:before="60" w:after="60" w:line="240" w:lineRule="auto"/>
              <w:jc w:val="cente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Organski otpad.</w:t>
            </w:r>
          </w:p>
          <w:p w:rsidR="00F741F1" w:rsidRPr="00700CEA" w:rsidRDefault="00F741F1" w:rsidP="00A25BC0">
            <w:pPr>
              <w:autoSpaceDE w:val="0"/>
              <w:autoSpaceDN w:val="0"/>
              <w:adjustRightInd w:val="0"/>
              <w:spacing w:before="60" w:after="60" w:line="240" w:lineRule="auto"/>
              <w:ind w:right="-108" w:hanging="108"/>
              <w:jc w:val="center"/>
              <w:rPr>
                <w:rFonts w:ascii="Arial" w:eastAsia="Times New Roman" w:hAnsi="Arial" w:cs="Arial"/>
                <w:b/>
                <w:color w:val="000000"/>
                <w:sz w:val="14"/>
                <w:szCs w:val="18"/>
                <w:lang w:eastAsia="en-GB"/>
              </w:rPr>
            </w:pPr>
          </w:p>
          <w:p w:rsidR="00F741F1" w:rsidRPr="00700CEA" w:rsidRDefault="00F741F1" w:rsidP="00A25BC0">
            <w:pPr>
              <w:autoSpaceDE w:val="0"/>
              <w:autoSpaceDN w:val="0"/>
              <w:adjustRightInd w:val="0"/>
              <w:spacing w:before="60" w:after="60" w:line="240" w:lineRule="auto"/>
              <w:jc w:val="center"/>
              <w:rPr>
                <w:rFonts w:ascii="Arial" w:eastAsia="Times New Roman" w:hAnsi="Arial" w:cs="Arial"/>
                <w:color w:val="000000"/>
                <w:sz w:val="16"/>
                <w:szCs w:val="18"/>
                <w:lang w:eastAsia="en-GB"/>
              </w:rPr>
            </w:pPr>
          </w:p>
        </w:tc>
        <w:tc>
          <w:tcPr>
            <w:tcW w:w="1890" w:type="dxa"/>
            <w:tcBorders>
              <w:top w:val="single" w:sz="24" w:space="0" w:color="auto"/>
              <w:left w:val="single" w:sz="12" w:space="0" w:color="auto"/>
              <w:bottom w:val="single" w:sz="12" w:space="0" w:color="auto"/>
              <w:right w:val="single" w:sz="12" w:space="0" w:color="auto"/>
            </w:tcBorders>
            <w:shd w:val="clear" w:color="auto" w:fill="auto"/>
            <w:vAlign w:val="center"/>
          </w:tcPr>
          <w:p w:rsidR="00F741F1" w:rsidRPr="00700CEA" w:rsidRDefault="00F741F1" w:rsidP="00A25BC0">
            <w:pPr>
              <w:autoSpaceDE w:val="0"/>
              <w:autoSpaceDN w:val="0"/>
              <w:adjustRightInd w:val="0"/>
              <w:spacing w:before="60" w:after="60" w:line="240" w:lineRule="auto"/>
              <w:jc w:val="center"/>
              <w:rPr>
                <w:rFonts w:ascii="Arial" w:eastAsia="Times New Roman" w:hAnsi="Arial" w:cs="Arial"/>
                <w:b/>
                <w:color w:val="000000"/>
                <w:sz w:val="16"/>
                <w:szCs w:val="18"/>
                <w:lang w:eastAsia="en-GB"/>
              </w:rPr>
            </w:pPr>
            <w:r>
              <w:rPr>
                <w:rFonts w:ascii="Arial" w:eastAsia="Times New Roman" w:hAnsi="Arial" w:cs="Arial"/>
                <w:b/>
                <w:color w:val="000000"/>
                <w:sz w:val="16"/>
                <w:szCs w:val="18"/>
                <w:lang w:eastAsia="en-GB"/>
              </w:rPr>
              <w:t>Ot</w:t>
            </w:r>
            <w:r w:rsidRPr="00700CEA">
              <w:rPr>
                <w:rFonts w:ascii="Arial" w:eastAsia="Times New Roman" w:hAnsi="Arial" w:cs="Arial"/>
                <w:b/>
                <w:color w:val="000000"/>
                <w:sz w:val="16"/>
                <w:szCs w:val="18"/>
                <w:lang w:eastAsia="en-GB"/>
              </w:rPr>
              <w:t>pad</w:t>
            </w:r>
            <w:r>
              <w:rPr>
                <w:rFonts w:ascii="Arial" w:eastAsia="Times New Roman" w:hAnsi="Arial" w:cs="Arial"/>
                <w:b/>
                <w:color w:val="000000"/>
                <w:sz w:val="16"/>
                <w:szCs w:val="18"/>
                <w:lang w:eastAsia="en-GB"/>
              </w:rPr>
              <w:t xml:space="preserve"> iz vrtova i parkova</w:t>
            </w:r>
          </w:p>
          <w:p w:rsidR="00F741F1" w:rsidRPr="00700CEA" w:rsidRDefault="00F741F1" w:rsidP="00A25BC0">
            <w:pPr>
              <w:autoSpaceDE w:val="0"/>
              <w:autoSpaceDN w:val="0"/>
              <w:adjustRightInd w:val="0"/>
              <w:spacing w:before="60" w:after="60" w:line="240" w:lineRule="auto"/>
              <w:jc w:val="center"/>
              <w:rPr>
                <w:rFonts w:ascii="Arial" w:eastAsia="Times New Roman" w:hAnsi="Arial" w:cs="Arial"/>
                <w:color w:val="000000"/>
                <w:sz w:val="16"/>
                <w:szCs w:val="18"/>
                <w:lang w:eastAsia="en-GB"/>
              </w:rPr>
            </w:pPr>
          </w:p>
        </w:tc>
        <w:tc>
          <w:tcPr>
            <w:tcW w:w="1980" w:type="dxa"/>
            <w:tcBorders>
              <w:top w:val="single" w:sz="24" w:space="0" w:color="auto"/>
              <w:left w:val="single" w:sz="12" w:space="0" w:color="auto"/>
              <w:bottom w:val="single" w:sz="12" w:space="0" w:color="auto"/>
              <w:right w:val="single" w:sz="12" w:space="0" w:color="auto"/>
            </w:tcBorders>
            <w:shd w:val="clear" w:color="auto" w:fill="auto"/>
            <w:vAlign w:val="center"/>
          </w:tcPr>
          <w:p w:rsidR="00F741F1" w:rsidRPr="00700CEA" w:rsidRDefault="00F741F1" w:rsidP="00A25BC0">
            <w:pPr>
              <w:autoSpaceDE w:val="0"/>
              <w:autoSpaceDN w:val="0"/>
              <w:adjustRightInd w:val="0"/>
              <w:spacing w:before="60" w:after="60" w:line="240" w:lineRule="auto"/>
              <w:ind w:right="-108" w:hanging="108"/>
              <w:jc w:val="cente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Ostali otpad</w:t>
            </w:r>
          </w:p>
          <w:p w:rsidR="00F741F1" w:rsidRPr="00700CEA" w:rsidRDefault="00F741F1" w:rsidP="00A25BC0">
            <w:pPr>
              <w:autoSpaceDE w:val="0"/>
              <w:autoSpaceDN w:val="0"/>
              <w:adjustRightInd w:val="0"/>
              <w:spacing w:before="60" w:after="60" w:line="240" w:lineRule="auto"/>
              <w:ind w:right="-108" w:hanging="108"/>
              <w:jc w:val="center"/>
              <w:rPr>
                <w:rFonts w:ascii="Arial" w:eastAsia="Times New Roman" w:hAnsi="Arial" w:cs="Arial"/>
                <w:color w:val="000000"/>
                <w:sz w:val="14"/>
                <w:szCs w:val="18"/>
                <w:lang w:eastAsia="en-GB"/>
              </w:rPr>
            </w:pPr>
            <w:r w:rsidRPr="00700CEA">
              <w:rPr>
                <w:rFonts w:ascii="Arial" w:eastAsia="Times New Roman" w:hAnsi="Arial" w:cs="Arial"/>
                <w:b/>
                <w:color w:val="000000"/>
                <w:sz w:val="14"/>
                <w:szCs w:val="18"/>
                <w:lang w:eastAsia="en-GB"/>
              </w:rPr>
              <w:t>(drvo, odjeća, tekstil,</w:t>
            </w:r>
            <w:r>
              <w:rPr>
                <w:rFonts w:ascii="Arial" w:eastAsia="Times New Roman" w:hAnsi="Arial" w:cs="Arial"/>
                <w:b/>
                <w:color w:val="000000"/>
                <w:sz w:val="14"/>
                <w:szCs w:val="18"/>
                <w:lang w:eastAsia="en-GB"/>
              </w:rPr>
              <w:t xml:space="preserve"> </w:t>
            </w:r>
            <w:r w:rsidRPr="00700CEA">
              <w:rPr>
                <w:rFonts w:ascii="Arial" w:eastAsia="Times New Roman" w:hAnsi="Arial" w:cs="Arial"/>
                <w:b/>
                <w:color w:val="000000"/>
                <w:sz w:val="14"/>
                <w:szCs w:val="18"/>
                <w:lang w:eastAsia="en-GB"/>
              </w:rPr>
              <w:t>frakcije kabastog i dr)</w:t>
            </w:r>
          </w:p>
          <w:p w:rsidR="00F741F1" w:rsidRPr="00700CEA" w:rsidRDefault="00F741F1" w:rsidP="00A25BC0">
            <w:pPr>
              <w:autoSpaceDE w:val="0"/>
              <w:autoSpaceDN w:val="0"/>
              <w:adjustRightInd w:val="0"/>
              <w:spacing w:before="60" w:after="60" w:line="240" w:lineRule="auto"/>
              <w:jc w:val="center"/>
              <w:rPr>
                <w:rFonts w:ascii="Arial" w:eastAsia="Times New Roman" w:hAnsi="Arial" w:cs="Arial"/>
                <w:color w:val="000000"/>
                <w:sz w:val="16"/>
                <w:szCs w:val="18"/>
                <w:lang w:eastAsia="en-GB"/>
              </w:rPr>
            </w:pPr>
          </w:p>
        </w:tc>
        <w:tc>
          <w:tcPr>
            <w:tcW w:w="2340" w:type="dxa"/>
            <w:tcBorders>
              <w:top w:val="single" w:sz="24" w:space="0" w:color="auto"/>
              <w:left w:val="single" w:sz="12" w:space="0" w:color="auto"/>
              <w:bottom w:val="single" w:sz="12" w:space="0" w:color="auto"/>
              <w:right w:val="single" w:sz="24" w:space="0" w:color="auto"/>
            </w:tcBorders>
            <w:shd w:val="clear" w:color="auto" w:fill="auto"/>
            <w:vAlign w:val="center"/>
          </w:tcPr>
          <w:p w:rsidR="00F741F1" w:rsidRDefault="00F741F1" w:rsidP="00A25BC0">
            <w:pPr>
              <w:autoSpaceDE w:val="0"/>
              <w:autoSpaceDN w:val="0"/>
              <w:adjustRightInd w:val="0"/>
              <w:spacing w:before="60" w:after="60" w:line="240" w:lineRule="auto"/>
              <w:jc w:val="cente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Ukupno sakupljeno</w:t>
            </w:r>
          </w:p>
          <w:p w:rsidR="00F741F1" w:rsidRPr="00700CEA" w:rsidRDefault="00F741F1" w:rsidP="00A25BC0">
            <w:pPr>
              <w:autoSpaceDE w:val="0"/>
              <w:autoSpaceDN w:val="0"/>
              <w:adjustRightInd w:val="0"/>
              <w:spacing w:before="60" w:after="60" w:line="240" w:lineRule="auto"/>
              <w:jc w:val="center"/>
              <w:rPr>
                <w:rFonts w:ascii="Arial" w:eastAsia="Times New Roman" w:hAnsi="Arial" w:cs="Arial"/>
                <w:b/>
                <w:color w:val="000000"/>
                <w:sz w:val="16"/>
                <w:szCs w:val="18"/>
                <w:lang w:eastAsia="en-GB"/>
              </w:rPr>
            </w:pPr>
          </w:p>
          <w:p w:rsidR="00F741F1" w:rsidRPr="005F25D8" w:rsidRDefault="00F741F1" w:rsidP="00A25BC0">
            <w:pPr>
              <w:autoSpaceDE w:val="0"/>
              <w:autoSpaceDN w:val="0"/>
              <w:adjustRightInd w:val="0"/>
              <w:spacing w:before="60" w:after="60" w:line="240" w:lineRule="auto"/>
              <w:jc w:val="center"/>
              <w:rPr>
                <w:rFonts w:ascii="Arial" w:eastAsia="Times New Roman" w:hAnsi="Arial" w:cs="Arial"/>
                <w:color w:val="000000"/>
                <w:sz w:val="14"/>
                <w:szCs w:val="18"/>
                <w:lang w:eastAsia="en-GB"/>
              </w:rPr>
            </w:pPr>
          </w:p>
        </w:tc>
      </w:tr>
      <w:tr w:rsidR="00F741F1" w:rsidRPr="00C06F05" w:rsidTr="00A25BC0">
        <w:tblPrEx>
          <w:tblLook w:val="04A0"/>
        </w:tblPrEx>
        <w:trPr>
          <w:gridAfter w:val="1"/>
          <w:wAfter w:w="9" w:type="dxa"/>
          <w:trHeight w:val="885"/>
        </w:trPr>
        <w:tc>
          <w:tcPr>
            <w:tcW w:w="927" w:type="dxa"/>
            <w:tcBorders>
              <w:top w:val="single" w:sz="12" w:space="0" w:color="auto"/>
              <w:left w:val="single" w:sz="24" w:space="0" w:color="auto"/>
              <w:bottom w:val="single" w:sz="24" w:space="0" w:color="auto"/>
              <w:right w:val="single" w:sz="12" w:space="0" w:color="auto"/>
            </w:tcBorders>
            <w:shd w:val="clear" w:color="auto" w:fill="auto"/>
            <w:vAlign w:val="center"/>
          </w:tcPr>
          <w:p w:rsidR="00F741F1" w:rsidRPr="00C06F05" w:rsidRDefault="00F741F1" w:rsidP="00A25BC0">
            <w:pPr>
              <w:autoSpaceDE w:val="0"/>
              <w:autoSpaceDN w:val="0"/>
              <w:adjustRightInd w:val="0"/>
              <w:spacing w:after="0" w:line="240" w:lineRule="auto"/>
              <w:ind w:right="-93"/>
              <w:jc w:val="center"/>
              <w:rPr>
                <w:rFonts w:ascii="Arial" w:eastAsia="Times New Roman" w:hAnsi="Arial" w:cs="Arial"/>
                <w:color w:val="000000"/>
                <w:lang w:eastAsia="en-GB"/>
              </w:rPr>
            </w:pPr>
            <w:r w:rsidRPr="00C06F05">
              <w:rPr>
                <w:rFonts w:ascii="Arial" w:eastAsia="Times New Roman" w:hAnsi="Arial" w:cs="Arial"/>
                <w:color w:val="000000"/>
                <w:lang w:eastAsia="en-GB"/>
              </w:rPr>
              <w:t>2023</w:t>
            </w:r>
            <w:r>
              <w:rPr>
                <w:rFonts w:ascii="Arial" w:eastAsia="Times New Roman" w:hAnsi="Arial" w:cs="Arial"/>
                <w:color w:val="000000"/>
                <w:lang w:eastAsia="en-GB"/>
              </w:rPr>
              <w:t>.</w:t>
            </w:r>
          </w:p>
        </w:tc>
        <w:tc>
          <w:tcPr>
            <w:tcW w:w="1260" w:type="dxa"/>
            <w:tcBorders>
              <w:top w:val="single" w:sz="12" w:space="0" w:color="auto"/>
              <w:left w:val="single" w:sz="12" w:space="0" w:color="auto"/>
              <w:bottom w:val="single" w:sz="24" w:space="0" w:color="auto"/>
              <w:right w:val="single" w:sz="12" w:space="0" w:color="auto"/>
            </w:tcBorders>
            <w:shd w:val="clear" w:color="auto" w:fill="auto"/>
            <w:vAlign w:val="center"/>
          </w:tcPr>
          <w:p w:rsidR="00F741F1" w:rsidRPr="00C06F05" w:rsidRDefault="00F741F1" w:rsidP="00A25BC0">
            <w:pPr>
              <w:autoSpaceDE w:val="0"/>
              <w:autoSpaceDN w:val="0"/>
              <w:adjustRightInd w:val="0"/>
              <w:spacing w:after="0" w:line="240" w:lineRule="auto"/>
              <w:ind w:right="-108"/>
              <w:jc w:val="center"/>
              <w:rPr>
                <w:rFonts w:ascii="Arial" w:eastAsia="Times New Roman" w:hAnsi="Arial" w:cs="Arial"/>
                <w:color w:val="000000"/>
                <w:lang w:eastAsia="en-GB"/>
              </w:rPr>
            </w:pPr>
            <w:r w:rsidRPr="00C06F05">
              <w:rPr>
                <w:rFonts w:ascii="Arial" w:eastAsia="Times New Roman" w:hAnsi="Arial" w:cs="Arial"/>
                <w:color w:val="000000"/>
                <w:lang w:eastAsia="en-GB"/>
              </w:rPr>
              <w:t>84.317,7</w:t>
            </w:r>
          </w:p>
        </w:tc>
        <w:tc>
          <w:tcPr>
            <w:tcW w:w="1260" w:type="dxa"/>
            <w:tcBorders>
              <w:top w:val="single" w:sz="12" w:space="0" w:color="auto"/>
              <w:left w:val="single" w:sz="12" w:space="0" w:color="auto"/>
              <w:bottom w:val="single" w:sz="24" w:space="0" w:color="auto"/>
              <w:right w:val="single" w:sz="12" w:space="0" w:color="auto"/>
            </w:tcBorders>
            <w:shd w:val="clear" w:color="auto" w:fill="auto"/>
            <w:vAlign w:val="center"/>
          </w:tcPr>
          <w:p w:rsidR="00F741F1" w:rsidRPr="00C06F05" w:rsidRDefault="00F741F1" w:rsidP="00A25BC0">
            <w:pPr>
              <w:autoSpaceDE w:val="0"/>
              <w:autoSpaceDN w:val="0"/>
              <w:adjustRightInd w:val="0"/>
              <w:spacing w:after="0" w:line="240" w:lineRule="auto"/>
              <w:ind w:right="-108" w:hanging="108"/>
              <w:jc w:val="center"/>
              <w:rPr>
                <w:rFonts w:ascii="Arial" w:eastAsia="Times New Roman" w:hAnsi="Arial" w:cs="Arial"/>
                <w:color w:val="000000"/>
                <w:lang w:eastAsia="en-GB"/>
              </w:rPr>
            </w:pPr>
            <w:r w:rsidRPr="00C06F05">
              <w:rPr>
                <w:rFonts w:ascii="Arial" w:eastAsia="Times New Roman" w:hAnsi="Arial" w:cs="Arial"/>
                <w:color w:val="000000"/>
                <w:lang w:eastAsia="en-GB"/>
              </w:rPr>
              <w:t>289,64</w:t>
            </w:r>
          </w:p>
        </w:tc>
        <w:tc>
          <w:tcPr>
            <w:tcW w:w="1350" w:type="dxa"/>
            <w:tcBorders>
              <w:top w:val="single" w:sz="12" w:space="0" w:color="auto"/>
              <w:left w:val="single" w:sz="12" w:space="0" w:color="auto"/>
              <w:bottom w:val="single" w:sz="24" w:space="0" w:color="auto"/>
              <w:right w:val="single" w:sz="12" w:space="0" w:color="auto"/>
            </w:tcBorders>
            <w:shd w:val="clear" w:color="auto" w:fill="auto"/>
            <w:vAlign w:val="center"/>
          </w:tcPr>
          <w:p w:rsidR="00F741F1" w:rsidRPr="00C06F05" w:rsidRDefault="00F741F1" w:rsidP="00A25BC0">
            <w:pPr>
              <w:autoSpaceDE w:val="0"/>
              <w:autoSpaceDN w:val="0"/>
              <w:adjustRightInd w:val="0"/>
              <w:spacing w:after="0" w:line="240" w:lineRule="auto"/>
              <w:jc w:val="center"/>
              <w:rPr>
                <w:rFonts w:ascii="Arial" w:eastAsia="Times New Roman" w:hAnsi="Arial" w:cs="Arial"/>
                <w:color w:val="000000" w:themeColor="text1"/>
                <w:lang w:eastAsia="en-GB"/>
              </w:rPr>
            </w:pPr>
            <w:r w:rsidRPr="00C06F05">
              <w:rPr>
                <w:rFonts w:ascii="Arial" w:eastAsia="Times New Roman" w:hAnsi="Arial" w:cs="Arial"/>
                <w:color w:val="000000" w:themeColor="text1"/>
                <w:lang w:eastAsia="en-GB"/>
              </w:rPr>
              <w:t>9.485,84</w:t>
            </w:r>
          </w:p>
        </w:tc>
        <w:tc>
          <w:tcPr>
            <w:tcW w:w="1890" w:type="dxa"/>
            <w:tcBorders>
              <w:top w:val="single" w:sz="12" w:space="0" w:color="auto"/>
              <w:left w:val="single" w:sz="12" w:space="0" w:color="auto"/>
              <w:bottom w:val="single" w:sz="24" w:space="0" w:color="auto"/>
              <w:right w:val="single" w:sz="12" w:space="0" w:color="auto"/>
            </w:tcBorders>
            <w:shd w:val="clear" w:color="auto" w:fill="auto"/>
            <w:vAlign w:val="center"/>
          </w:tcPr>
          <w:p w:rsidR="00F741F1" w:rsidRPr="00C06F05" w:rsidRDefault="00F741F1" w:rsidP="00A25BC0">
            <w:pPr>
              <w:autoSpaceDE w:val="0"/>
              <w:autoSpaceDN w:val="0"/>
              <w:adjustRightInd w:val="0"/>
              <w:spacing w:after="0" w:line="240" w:lineRule="auto"/>
              <w:jc w:val="center"/>
              <w:rPr>
                <w:rFonts w:ascii="Arial" w:eastAsia="Times New Roman" w:hAnsi="Arial" w:cs="Arial"/>
                <w:lang w:eastAsia="en-GB"/>
              </w:rPr>
            </w:pPr>
            <w:r w:rsidRPr="00C06F05">
              <w:rPr>
                <w:rFonts w:ascii="Arial" w:eastAsia="Times New Roman" w:hAnsi="Arial" w:cs="Arial"/>
                <w:lang w:eastAsia="en-GB"/>
              </w:rPr>
              <w:t>2.529,53</w:t>
            </w:r>
          </w:p>
        </w:tc>
        <w:tc>
          <w:tcPr>
            <w:tcW w:w="1980" w:type="dxa"/>
            <w:tcBorders>
              <w:top w:val="single" w:sz="12" w:space="0" w:color="auto"/>
              <w:left w:val="single" w:sz="12" w:space="0" w:color="auto"/>
              <w:bottom w:val="single" w:sz="24" w:space="0" w:color="auto"/>
              <w:right w:val="single" w:sz="12" w:space="0" w:color="auto"/>
            </w:tcBorders>
            <w:shd w:val="clear" w:color="auto" w:fill="auto"/>
            <w:vAlign w:val="center"/>
          </w:tcPr>
          <w:p w:rsidR="00F741F1" w:rsidRPr="00C06F05" w:rsidRDefault="00F741F1" w:rsidP="00A25BC0">
            <w:pPr>
              <w:autoSpaceDE w:val="0"/>
              <w:autoSpaceDN w:val="0"/>
              <w:adjustRightInd w:val="0"/>
              <w:spacing w:after="0" w:line="240" w:lineRule="auto"/>
              <w:ind w:right="-108" w:hanging="108"/>
              <w:jc w:val="center"/>
              <w:rPr>
                <w:rFonts w:ascii="Arial" w:eastAsia="Times New Roman" w:hAnsi="Arial" w:cs="Arial"/>
                <w:color w:val="000000"/>
                <w:lang w:eastAsia="en-GB"/>
              </w:rPr>
            </w:pPr>
            <w:r w:rsidRPr="00C06F05">
              <w:rPr>
                <w:rFonts w:ascii="Arial" w:eastAsia="Times New Roman" w:hAnsi="Arial" w:cs="Arial"/>
                <w:color w:val="000000"/>
                <w:lang w:eastAsia="en-GB"/>
              </w:rPr>
              <w:t>12.647,1</w:t>
            </w:r>
          </w:p>
        </w:tc>
        <w:tc>
          <w:tcPr>
            <w:tcW w:w="2340" w:type="dxa"/>
            <w:tcBorders>
              <w:top w:val="single" w:sz="12" w:space="0" w:color="auto"/>
              <w:left w:val="single" w:sz="12" w:space="0" w:color="auto"/>
              <w:bottom w:val="single" w:sz="24" w:space="0" w:color="auto"/>
              <w:right w:val="single" w:sz="24" w:space="0" w:color="auto"/>
            </w:tcBorders>
            <w:shd w:val="clear" w:color="auto" w:fill="auto"/>
            <w:vAlign w:val="center"/>
          </w:tcPr>
          <w:p w:rsidR="00F741F1" w:rsidRPr="00C06F05" w:rsidRDefault="00F741F1" w:rsidP="00A25BC0">
            <w:pPr>
              <w:autoSpaceDE w:val="0"/>
              <w:autoSpaceDN w:val="0"/>
              <w:adjustRightInd w:val="0"/>
              <w:spacing w:after="0" w:line="240" w:lineRule="auto"/>
              <w:jc w:val="center"/>
              <w:rPr>
                <w:rFonts w:ascii="Arial" w:eastAsia="Times New Roman" w:hAnsi="Arial" w:cs="Arial"/>
                <w:color w:val="000000"/>
                <w:lang w:eastAsia="en-GB"/>
              </w:rPr>
            </w:pPr>
            <w:r w:rsidRPr="00C06F05">
              <w:rPr>
                <w:rFonts w:ascii="Arial" w:eastAsia="Times New Roman" w:hAnsi="Arial" w:cs="Arial"/>
                <w:color w:val="000000"/>
                <w:lang w:eastAsia="en-GB"/>
              </w:rPr>
              <w:t>24.952,11</w:t>
            </w:r>
          </w:p>
        </w:tc>
      </w:tr>
      <w:tr w:rsidR="00F741F1" w:rsidRPr="008933B8" w:rsidTr="00A25BC0">
        <w:trPr>
          <w:trHeight w:val="1218"/>
        </w:trPr>
        <w:tc>
          <w:tcPr>
            <w:tcW w:w="11016" w:type="dxa"/>
            <w:gridSpan w:val="8"/>
            <w:tcBorders>
              <w:top w:val="single" w:sz="24" w:space="0" w:color="auto"/>
            </w:tcBorders>
            <w:vAlign w:val="center"/>
          </w:tcPr>
          <w:p w:rsidR="00F741F1" w:rsidRPr="009933C7" w:rsidRDefault="00F741F1" w:rsidP="00A25BC0">
            <w:pPr>
              <w:spacing w:after="0" w:line="240" w:lineRule="auto"/>
              <w:rPr>
                <w:rFonts w:ascii="Arial" w:eastAsia="Times New Roman" w:hAnsi="Arial" w:cs="Arial"/>
                <w:b/>
                <w:sz w:val="20"/>
                <w:szCs w:val="20"/>
              </w:rPr>
            </w:pPr>
            <w:bookmarkStart w:id="0" w:name="_GoBack"/>
            <w:bookmarkEnd w:id="0"/>
          </w:p>
          <w:p w:rsidR="00F741F1" w:rsidRPr="00EC768E" w:rsidRDefault="00F741F1" w:rsidP="00A25BC0">
            <w:pPr>
              <w:spacing w:after="0" w:line="240" w:lineRule="auto"/>
              <w:ind w:left="420"/>
              <w:rPr>
                <w:rFonts w:ascii="Arial" w:eastAsia="Times New Roman" w:hAnsi="Arial" w:cs="Arial"/>
                <w:b/>
                <w:sz w:val="18"/>
                <w:szCs w:val="18"/>
              </w:rPr>
            </w:pPr>
            <w:r>
              <w:rPr>
                <w:rFonts w:ascii="Arial" w:hAnsi="Arial" w:cs="Arial"/>
                <w:b/>
                <w:sz w:val="18"/>
                <w:szCs w:val="18"/>
              </w:rPr>
              <w:t>*</w:t>
            </w:r>
            <w:r w:rsidRPr="00EC768E">
              <w:rPr>
                <w:rFonts w:ascii="Arial" w:hAnsi="Arial" w:cs="Arial"/>
                <w:b/>
                <w:sz w:val="18"/>
                <w:szCs w:val="18"/>
              </w:rPr>
              <w:t xml:space="preserve">Navedeni procenat </w:t>
            </w:r>
            <w:r>
              <w:rPr>
                <w:rFonts w:ascii="Arial" w:hAnsi="Arial" w:cs="Arial"/>
                <w:b/>
                <w:sz w:val="18"/>
                <w:szCs w:val="18"/>
              </w:rPr>
              <w:t>se odnosi samo na izvađeni materijal iz otpada koji se tretira u Reciklažnom centru</w:t>
            </w:r>
          </w:p>
          <w:tbl>
            <w:tblPr>
              <w:tblpPr w:leftFromText="180" w:rightFromText="180" w:vertAnchor="text" w:horzAnchor="margin" w:tblpY="-47"/>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76"/>
              <w:gridCol w:w="1275"/>
              <w:gridCol w:w="1276"/>
              <w:gridCol w:w="1134"/>
              <w:gridCol w:w="1276"/>
              <w:gridCol w:w="1843"/>
              <w:gridCol w:w="992"/>
              <w:gridCol w:w="1134"/>
            </w:tblGrid>
            <w:tr w:rsidR="00F741F1" w:rsidRPr="002D6AC5" w:rsidTr="00A25BC0">
              <w:trPr>
                <w:trHeight w:val="587"/>
              </w:trPr>
              <w:tc>
                <w:tcPr>
                  <w:tcW w:w="846" w:type="dxa"/>
                  <w:vMerge w:val="restart"/>
                  <w:shd w:val="clear" w:color="auto" w:fill="auto"/>
                  <w:vAlign w:val="center"/>
                </w:tcPr>
                <w:p w:rsidR="00F741F1" w:rsidRPr="002D6AC5" w:rsidRDefault="00F741F1" w:rsidP="00A25BC0">
                  <w:pPr>
                    <w:autoSpaceDE w:val="0"/>
                    <w:autoSpaceDN w:val="0"/>
                    <w:adjustRightInd w:val="0"/>
                    <w:spacing w:before="60" w:after="60" w:line="240" w:lineRule="auto"/>
                    <w:ind w:left="-108" w:right="-93"/>
                    <w:rPr>
                      <w:rFonts w:ascii="Arial" w:eastAsia="Times New Roman" w:hAnsi="Arial" w:cs="Arial"/>
                      <w:color w:val="000000"/>
                      <w:sz w:val="18"/>
                      <w:szCs w:val="18"/>
                      <w:lang w:eastAsia="en-GB"/>
                    </w:rPr>
                  </w:pPr>
                  <w:r w:rsidRPr="002D6AC5">
                    <w:rPr>
                      <w:rFonts w:ascii="Arial" w:eastAsia="Times New Roman" w:hAnsi="Arial" w:cs="Arial"/>
                      <w:b/>
                      <w:color w:val="000000"/>
                      <w:sz w:val="18"/>
                      <w:szCs w:val="18"/>
                      <w:lang w:eastAsia="en-GB"/>
                    </w:rPr>
                    <w:t>Godina</w:t>
                  </w:r>
                  <w:r>
                    <w:rPr>
                      <w:rFonts w:ascii="Arial" w:eastAsia="Times New Roman" w:hAnsi="Arial" w:cs="Arial"/>
                      <w:color w:val="000000"/>
                      <w:sz w:val="18"/>
                      <w:szCs w:val="18"/>
                      <w:lang w:eastAsia="en-GB"/>
                    </w:rPr>
                    <w:t xml:space="preserve">  </w:t>
                  </w:r>
                </w:p>
              </w:tc>
              <w:tc>
                <w:tcPr>
                  <w:tcW w:w="1276" w:type="dxa"/>
                  <w:vMerge w:val="restart"/>
                  <w:shd w:val="clear" w:color="auto" w:fill="auto"/>
                  <w:vAlign w:val="center"/>
                </w:tcPr>
                <w:p w:rsidR="00F741F1" w:rsidRPr="002D6AC5" w:rsidRDefault="00F741F1" w:rsidP="00A25BC0">
                  <w:pPr>
                    <w:autoSpaceDE w:val="0"/>
                    <w:autoSpaceDN w:val="0"/>
                    <w:adjustRightInd w:val="0"/>
                    <w:spacing w:before="60" w:after="60" w:line="240" w:lineRule="auto"/>
                    <w:ind w:left="-108" w:right="-53"/>
                    <w:rPr>
                      <w:rFonts w:ascii="Arial" w:eastAsia="Times New Roman" w:hAnsi="Arial" w:cs="Arial"/>
                      <w:b/>
                      <w:color w:val="000000"/>
                      <w:sz w:val="18"/>
                      <w:szCs w:val="18"/>
                      <w:lang w:eastAsia="en-GB"/>
                    </w:rPr>
                  </w:pPr>
                  <w:r w:rsidRPr="002D6AC5">
                    <w:rPr>
                      <w:rFonts w:ascii="Arial" w:eastAsia="Times New Roman" w:hAnsi="Arial" w:cs="Arial"/>
                      <w:b/>
                      <w:color w:val="000000"/>
                      <w:sz w:val="18"/>
                      <w:szCs w:val="18"/>
                      <w:lang w:eastAsia="en-GB"/>
                    </w:rPr>
                    <w:t>Količina sakupljeog kom. otpad</w:t>
                  </w:r>
                  <w:r>
                    <w:rPr>
                      <w:rFonts w:ascii="Arial" w:eastAsia="Times New Roman" w:hAnsi="Arial" w:cs="Arial"/>
                      <w:b/>
                      <w:color w:val="000000"/>
                      <w:sz w:val="18"/>
                      <w:szCs w:val="18"/>
                      <w:lang w:eastAsia="en-GB"/>
                    </w:rPr>
                    <w:t>a</w:t>
                  </w:r>
                  <w:r w:rsidRPr="002D6AC5">
                    <w:rPr>
                      <w:rFonts w:ascii="Arial" w:eastAsia="Times New Roman" w:hAnsi="Arial" w:cs="Arial"/>
                      <w:b/>
                      <w:color w:val="000000"/>
                      <w:sz w:val="18"/>
                      <w:szCs w:val="18"/>
                      <w:lang w:eastAsia="en-GB"/>
                    </w:rPr>
                    <w:t xml:space="preserve"> </w:t>
                  </w:r>
                </w:p>
              </w:tc>
              <w:tc>
                <w:tcPr>
                  <w:tcW w:w="4961" w:type="dxa"/>
                  <w:gridSpan w:val="4"/>
                  <w:shd w:val="clear" w:color="auto" w:fill="auto"/>
                  <w:vAlign w:val="center"/>
                </w:tcPr>
                <w:p w:rsidR="00F741F1" w:rsidRPr="002D6AC5"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r w:rsidRPr="002D6AC5">
                    <w:rPr>
                      <w:rFonts w:ascii="Arial" w:eastAsia="Times New Roman" w:hAnsi="Arial" w:cs="Arial"/>
                      <w:b/>
                      <w:color w:val="000000"/>
                      <w:sz w:val="18"/>
                      <w:szCs w:val="18"/>
                      <w:lang w:eastAsia="en-GB"/>
                    </w:rPr>
                    <w:t>KOLIČINE SAKUPLJENIH RECIKLABILNIH FRAKCIJA</w:t>
                  </w:r>
                </w:p>
                <w:p w:rsidR="00F741F1" w:rsidRPr="002D6AC5" w:rsidRDefault="00F741F1" w:rsidP="00A25BC0">
                  <w:pPr>
                    <w:autoSpaceDE w:val="0"/>
                    <w:autoSpaceDN w:val="0"/>
                    <w:adjustRightInd w:val="0"/>
                    <w:spacing w:before="60" w:after="6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(Količine sakupljenih količina dati su u tonama)</w:t>
                  </w:r>
                </w:p>
              </w:tc>
              <w:tc>
                <w:tcPr>
                  <w:tcW w:w="1843" w:type="dxa"/>
                  <w:vMerge w:val="restart"/>
                  <w:shd w:val="clear" w:color="auto" w:fill="auto"/>
                  <w:vAlign w:val="center"/>
                </w:tcPr>
                <w:p w:rsidR="00F741F1"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p>
                <w:p w:rsidR="00F741F1"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p>
                <w:p w:rsidR="00F741F1"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p>
                <w:p w:rsidR="00F741F1"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p>
                <w:p w:rsidR="00F741F1" w:rsidRPr="002D6AC5"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r w:rsidRPr="002D6AC5">
                    <w:rPr>
                      <w:rFonts w:ascii="Arial" w:eastAsia="Times New Roman" w:hAnsi="Arial" w:cs="Arial"/>
                      <w:b/>
                      <w:color w:val="000000"/>
                      <w:sz w:val="18"/>
                      <w:szCs w:val="18"/>
                      <w:lang w:eastAsia="en-GB"/>
                    </w:rPr>
                    <w:t>Ukupno sakupljeno</w:t>
                  </w:r>
                </w:p>
                <w:p w:rsidR="00F741F1" w:rsidRPr="002D6AC5" w:rsidRDefault="00F741F1" w:rsidP="00F741F1">
                  <w:pPr>
                    <w:autoSpaceDE w:val="0"/>
                    <w:autoSpaceDN w:val="0"/>
                    <w:adjustRightInd w:val="0"/>
                    <w:spacing w:before="60" w:after="60" w:line="240" w:lineRule="auto"/>
                    <w:rPr>
                      <w:rFonts w:ascii="Arial" w:eastAsia="Times New Roman" w:hAnsi="Arial" w:cs="Arial"/>
                      <w:color w:val="000000"/>
                      <w:sz w:val="18"/>
                      <w:szCs w:val="18"/>
                      <w:lang w:eastAsia="en-GB"/>
                    </w:rPr>
                  </w:pPr>
                </w:p>
                <w:p w:rsidR="00F741F1" w:rsidRPr="002D6AC5" w:rsidRDefault="00F741F1" w:rsidP="00A25BC0">
                  <w:pPr>
                    <w:autoSpaceDE w:val="0"/>
                    <w:autoSpaceDN w:val="0"/>
                    <w:adjustRightInd w:val="0"/>
                    <w:spacing w:before="60" w:after="60" w:line="240" w:lineRule="auto"/>
                    <w:ind w:left="-108" w:right="-108"/>
                    <w:rPr>
                      <w:rFonts w:ascii="Arial" w:eastAsia="Times New Roman" w:hAnsi="Arial" w:cs="Arial"/>
                      <w:color w:val="000000"/>
                      <w:sz w:val="18"/>
                      <w:szCs w:val="18"/>
                      <w:lang w:eastAsia="en-GB"/>
                    </w:rPr>
                  </w:pPr>
                </w:p>
              </w:tc>
              <w:tc>
                <w:tcPr>
                  <w:tcW w:w="992" w:type="dxa"/>
                  <w:vMerge w:val="restart"/>
                  <w:shd w:val="clear" w:color="auto" w:fill="auto"/>
                  <w:vAlign w:val="center"/>
                </w:tcPr>
                <w:p w:rsidR="00F741F1" w:rsidRDefault="00F741F1" w:rsidP="00A25BC0">
                  <w:pPr>
                    <w:rPr>
                      <w:rFonts w:ascii="Arial" w:eastAsia="Times New Roman" w:hAnsi="Arial" w:cs="Arial"/>
                      <w:b/>
                      <w:color w:val="000000"/>
                      <w:sz w:val="16"/>
                      <w:szCs w:val="18"/>
                      <w:lang w:eastAsia="en-GB"/>
                    </w:rPr>
                  </w:pPr>
                </w:p>
                <w:p w:rsidR="00F741F1" w:rsidRDefault="00F741F1" w:rsidP="00A25BC0">
                  <w:pPr>
                    <w:rPr>
                      <w:rFonts w:ascii="Arial" w:eastAsia="Times New Roman" w:hAnsi="Arial" w:cs="Arial"/>
                      <w:b/>
                      <w:color w:val="000000"/>
                      <w:sz w:val="16"/>
                      <w:szCs w:val="18"/>
                      <w:lang w:eastAsia="en-GB"/>
                    </w:rPr>
                  </w:pPr>
                </w:p>
                <w:p w:rsidR="00F741F1" w:rsidRDefault="00F741F1" w:rsidP="00A25BC0">
                  <w:pPr>
                    <w:rPr>
                      <w:rFonts w:ascii="Arial" w:eastAsia="Times New Roman" w:hAnsi="Arial" w:cs="Arial"/>
                      <w:b/>
                      <w:color w:val="000000"/>
                      <w:sz w:val="16"/>
                      <w:szCs w:val="18"/>
                      <w:lang w:eastAsia="en-GB"/>
                    </w:rPr>
                  </w:pPr>
                </w:p>
                <w:p w:rsidR="00F741F1" w:rsidRPr="00F741F1" w:rsidRDefault="00F741F1" w:rsidP="00A25BC0">
                  <w:pP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 xml:space="preserve">Planirani </w:t>
                  </w:r>
                  <w:proofErr w:type="gramStart"/>
                  <w:r w:rsidRPr="00700CEA">
                    <w:rPr>
                      <w:rFonts w:ascii="Arial" w:eastAsia="Times New Roman" w:hAnsi="Arial" w:cs="Arial"/>
                      <w:b/>
                      <w:color w:val="000000"/>
                      <w:sz w:val="16"/>
                      <w:szCs w:val="18"/>
                      <w:lang w:eastAsia="en-GB"/>
                    </w:rPr>
                    <w:t>c</w:t>
                  </w:r>
                  <w:r>
                    <w:rPr>
                      <w:rFonts w:ascii="Arial" w:eastAsia="Times New Roman" w:hAnsi="Arial" w:cs="Arial"/>
                      <w:b/>
                      <w:color w:val="000000"/>
                      <w:sz w:val="16"/>
                      <w:szCs w:val="18"/>
                      <w:lang w:eastAsia="en-GB"/>
                    </w:rPr>
                    <w:t>ilj</w:t>
                  </w:r>
                  <w:r w:rsidRPr="00700CEA">
                    <w:rPr>
                      <w:rFonts w:ascii="Arial" w:eastAsia="Times New Roman" w:hAnsi="Arial" w:cs="Arial"/>
                      <w:b/>
                      <w:color w:val="000000"/>
                      <w:sz w:val="16"/>
                      <w:szCs w:val="18"/>
                      <w:lang w:eastAsia="en-GB"/>
                    </w:rPr>
                    <w:t>(</w:t>
                  </w:r>
                  <w:proofErr w:type="gramEnd"/>
                  <w:r w:rsidRPr="00700CEA">
                    <w:rPr>
                      <w:rFonts w:ascii="Arial" w:eastAsia="Times New Roman" w:hAnsi="Arial" w:cs="Arial"/>
                      <w:b/>
                      <w:color w:val="000000"/>
                      <w:sz w:val="16"/>
                      <w:szCs w:val="18"/>
                      <w:lang w:eastAsia="en-GB"/>
                    </w:rPr>
                    <w:t>%)</w:t>
                  </w:r>
                </w:p>
                <w:p w:rsidR="00F741F1" w:rsidRDefault="00F741F1" w:rsidP="00A25BC0">
                  <w:pPr>
                    <w:rPr>
                      <w:rFonts w:ascii="Arial" w:eastAsia="Times New Roman" w:hAnsi="Arial" w:cs="Arial"/>
                      <w:color w:val="000000"/>
                      <w:sz w:val="18"/>
                      <w:szCs w:val="18"/>
                      <w:lang w:eastAsia="en-GB"/>
                    </w:rPr>
                  </w:pPr>
                </w:p>
                <w:p w:rsidR="00F741F1" w:rsidRPr="002D6AC5" w:rsidRDefault="00F741F1" w:rsidP="00A25BC0">
                  <w:pPr>
                    <w:autoSpaceDE w:val="0"/>
                    <w:autoSpaceDN w:val="0"/>
                    <w:adjustRightInd w:val="0"/>
                    <w:spacing w:before="60" w:after="60" w:line="240" w:lineRule="auto"/>
                    <w:ind w:right="-108"/>
                    <w:rPr>
                      <w:rFonts w:ascii="Arial" w:eastAsia="Times New Roman" w:hAnsi="Arial" w:cs="Arial"/>
                      <w:color w:val="000000"/>
                      <w:sz w:val="18"/>
                      <w:szCs w:val="18"/>
                      <w:lang w:eastAsia="en-GB"/>
                    </w:rPr>
                  </w:pPr>
                </w:p>
              </w:tc>
              <w:tc>
                <w:tcPr>
                  <w:tcW w:w="1134" w:type="dxa"/>
                  <w:vMerge w:val="restart"/>
                  <w:shd w:val="clear" w:color="auto" w:fill="auto"/>
                  <w:vAlign w:val="center"/>
                </w:tcPr>
                <w:p w:rsidR="00F741F1" w:rsidRDefault="00F741F1" w:rsidP="00A25BC0">
                  <w:pPr>
                    <w:rPr>
                      <w:rFonts w:ascii="Arial" w:eastAsia="Times New Roman" w:hAnsi="Arial" w:cs="Arial"/>
                      <w:b/>
                      <w:color w:val="000000"/>
                      <w:sz w:val="16"/>
                      <w:szCs w:val="18"/>
                      <w:lang w:eastAsia="en-GB"/>
                    </w:rPr>
                  </w:pPr>
                </w:p>
                <w:p w:rsidR="00F741F1" w:rsidRPr="00F741F1" w:rsidRDefault="00F741F1" w:rsidP="00F741F1">
                  <w:pPr>
                    <w:rPr>
                      <w:rFonts w:ascii="Arial" w:eastAsia="Times New Roman" w:hAnsi="Arial" w:cs="Arial"/>
                      <w:b/>
                      <w:color w:val="000000"/>
                      <w:sz w:val="16"/>
                      <w:szCs w:val="18"/>
                      <w:lang w:eastAsia="en-GB"/>
                    </w:rPr>
                  </w:pPr>
                  <w:r w:rsidRPr="00700CEA">
                    <w:rPr>
                      <w:rFonts w:ascii="Arial" w:eastAsia="Times New Roman" w:hAnsi="Arial" w:cs="Arial"/>
                      <w:b/>
                      <w:color w:val="000000"/>
                      <w:sz w:val="16"/>
                      <w:szCs w:val="18"/>
                      <w:lang w:eastAsia="en-GB"/>
                    </w:rPr>
                    <w:t xml:space="preserve">Realizovani     </w:t>
                  </w:r>
                  <w:proofErr w:type="gramStart"/>
                  <w:r w:rsidRPr="00700CEA">
                    <w:rPr>
                      <w:rFonts w:ascii="Arial" w:eastAsia="Times New Roman" w:hAnsi="Arial" w:cs="Arial"/>
                      <w:b/>
                      <w:color w:val="000000"/>
                      <w:sz w:val="16"/>
                      <w:szCs w:val="18"/>
                      <w:lang w:eastAsia="en-GB"/>
                    </w:rPr>
                    <w:t>cilj(</w:t>
                  </w:r>
                  <w:proofErr w:type="gramEnd"/>
                  <w:r w:rsidRPr="00700CEA">
                    <w:rPr>
                      <w:rFonts w:ascii="Arial" w:eastAsia="Times New Roman" w:hAnsi="Arial" w:cs="Arial"/>
                      <w:b/>
                      <w:color w:val="000000"/>
                      <w:sz w:val="16"/>
                      <w:szCs w:val="18"/>
                      <w:lang w:eastAsia="en-GB"/>
                    </w:rPr>
                    <w:t>%)</w:t>
                  </w:r>
                </w:p>
              </w:tc>
            </w:tr>
            <w:tr w:rsidR="00F741F1" w:rsidRPr="002D6AC5" w:rsidTr="00F741F1">
              <w:trPr>
                <w:trHeight w:val="1650"/>
              </w:trPr>
              <w:tc>
                <w:tcPr>
                  <w:tcW w:w="846" w:type="dxa"/>
                  <w:vMerge/>
                  <w:shd w:val="clear" w:color="auto" w:fill="auto"/>
                  <w:vAlign w:val="center"/>
                </w:tcPr>
                <w:p w:rsidR="00F741F1" w:rsidRPr="002D6AC5" w:rsidRDefault="00F741F1" w:rsidP="00A25BC0">
                  <w:pPr>
                    <w:autoSpaceDE w:val="0"/>
                    <w:autoSpaceDN w:val="0"/>
                    <w:adjustRightInd w:val="0"/>
                    <w:spacing w:before="60" w:after="60" w:line="240" w:lineRule="auto"/>
                    <w:ind w:left="-108"/>
                    <w:rPr>
                      <w:rFonts w:ascii="Arial" w:eastAsia="Times New Roman" w:hAnsi="Arial" w:cs="Arial"/>
                      <w:color w:val="000000"/>
                      <w:sz w:val="18"/>
                      <w:szCs w:val="18"/>
                      <w:lang w:eastAsia="en-GB"/>
                    </w:rPr>
                  </w:pPr>
                </w:p>
              </w:tc>
              <w:tc>
                <w:tcPr>
                  <w:tcW w:w="1276" w:type="dxa"/>
                  <w:vMerge/>
                  <w:shd w:val="clear" w:color="auto" w:fill="auto"/>
                  <w:vAlign w:val="center"/>
                </w:tcPr>
                <w:p w:rsidR="00F741F1" w:rsidRPr="002D6AC5" w:rsidRDefault="00F741F1" w:rsidP="00A25BC0">
                  <w:pPr>
                    <w:autoSpaceDE w:val="0"/>
                    <w:autoSpaceDN w:val="0"/>
                    <w:adjustRightInd w:val="0"/>
                    <w:spacing w:before="60" w:after="60" w:line="240" w:lineRule="auto"/>
                    <w:ind w:right="-102" w:hanging="123"/>
                    <w:rPr>
                      <w:rFonts w:ascii="Arial" w:eastAsia="Times New Roman" w:hAnsi="Arial" w:cs="Arial"/>
                      <w:color w:val="000000"/>
                      <w:sz w:val="18"/>
                      <w:szCs w:val="18"/>
                      <w:lang w:eastAsia="en-GB"/>
                    </w:rPr>
                  </w:pPr>
                </w:p>
              </w:tc>
              <w:tc>
                <w:tcPr>
                  <w:tcW w:w="1275" w:type="dxa"/>
                  <w:shd w:val="clear" w:color="auto" w:fill="auto"/>
                  <w:vAlign w:val="center"/>
                </w:tcPr>
                <w:p w:rsidR="00F741F1" w:rsidRDefault="00F741F1" w:rsidP="00A25BC0">
                  <w:pPr>
                    <w:autoSpaceDE w:val="0"/>
                    <w:autoSpaceDN w:val="0"/>
                    <w:adjustRightInd w:val="0"/>
                    <w:spacing w:before="60" w:after="60" w:line="240" w:lineRule="auto"/>
                    <w:ind w:right="-102" w:hanging="123"/>
                    <w:rPr>
                      <w:rFonts w:ascii="Arial" w:eastAsia="Times New Roman" w:hAnsi="Arial" w:cs="Arial"/>
                      <w:b/>
                      <w:color w:val="000000"/>
                      <w:sz w:val="18"/>
                      <w:szCs w:val="18"/>
                      <w:lang w:eastAsia="en-GB"/>
                    </w:rPr>
                  </w:pPr>
                </w:p>
                <w:p w:rsidR="00F741F1" w:rsidRPr="002D6AC5" w:rsidRDefault="00F741F1" w:rsidP="00A25BC0">
                  <w:pPr>
                    <w:autoSpaceDE w:val="0"/>
                    <w:autoSpaceDN w:val="0"/>
                    <w:adjustRightInd w:val="0"/>
                    <w:spacing w:before="60" w:after="60" w:line="240" w:lineRule="auto"/>
                    <w:ind w:right="-102" w:hanging="123"/>
                    <w:rPr>
                      <w:rFonts w:ascii="Arial" w:eastAsia="Times New Roman" w:hAnsi="Arial" w:cs="Arial"/>
                      <w:b/>
                      <w:color w:val="000000"/>
                      <w:sz w:val="18"/>
                      <w:szCs w:val="18"/>
                      <w:lang w:eastAsia="en-GB"/>
                    </w:rPr>
                  </w:pPr>
                  <w:r w:rsidRPr="002D6AC5">
                    <w:rPr>
                      <w:rFonts w:ascii="Arial" w:eastAsia="Times New Roman" w:hAnsi="Arial" w:cs="Arial"/>
                      <w:b/>
                      <w:color w:val="000000"/>
                      <w:sz w:val="18"/>
                      <w:szCs w:val="18"/>
                      <w:lang w:eastAsia="en-GB"/>
                    </w:rPr>
                    <w:t>Papir+kart</w:t>
                  </w:r>
                </w:p>
                <w:p w:rsidR="00F741F1" w:rsidRPr="002D6AC5" w:rsidRDefault="00F741F1" w:rsidP="00A25BC0">
                  <w:pPr>
                    <w:autoSpaceDE w:val="0"/>
                    <w:autoSpaceDN w:val="0"/>
                    <w:adjustRightInd w:val="0"/>
                    <w:spacing w:before="60" w:after="60" w:line="240" w:lineRule="auto"/>
                    <w:ind w:right="-102" w:hanging="123"/>
                    <w:rPr>
                      <w:rFonts w:ascii="Arial" w:eastAsia="Times New Roman" w:hAnsi="Arial" w:cs="Arial"/>
                      <w:color w:val="000000"/>
                      <w:sz w:val="18"/>
                      <w:szCs w:val="18"/>
                      <w:lang w:eastAsia="en-GB"/>
                    </w:rPr>
                  </w:pPr>
                </w:p>
              </w:tc>
              <w:tc>
                <w:tcPr>
                  <w:tcW w:w="1276" w:type="dxa"/>
                  <w:shd w:val="clear" w:color="auto" w:fill="auto"/>
                  <w:vAlign w:val="center"/>
                </w:tcPr>
                <w:p w:rsidR="00F741F1" w:rsidRPr="00F741F1"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r w:rsidRPr="002D6AC5">
                    <w:rPr>
                      <w:rFonts w:ascii="Arial" w:eastAsia="Times New Roman" w:hAnsi="Arial" w:cs="Arial"/>
                      <w:b/>
                      <w:color w:val="000000"/>
                      <w:sz w:val="18"/>
                      <w:szCs w:val="18"/>
                      <w:lang w:eastAsia="en-GB"/>
                    </w:rPr>
                    <w:t>Plastika</w:t>
                  </w:r>
                </w:p>
              </w:tc>
              <w:tc>
                <w:tcPr>
                  <w:tcW w:w="1134" w:type="dxa"/>
                  <w:shd w:val="clear" w:color="auto" w:fill="auto"/>
                  <w:vAlign w:val="center"/>
                </w:tcPr>
                <w:p w:rsidR="00F741F1" w:rsidRPr="00F741F1"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r w:rsidRPr="002D6AC5">
                    <w:rPr>
                      <w:rFonts w:ascii="Arial" w:eastAsia="Times New Roman" w:hAnsi="Arial" w:cs="Arial"/>
                      <w:b/>
                      <w:color w:val="000000"/>
                      <w:sz w:val="18"/>
                      <w:szCs w:val="18"/>
                      <w:lang w:eastAsia="en-GB"/>
                    </w:rPr>
                    <w:t>Metal</w:t>
                  </w:r>
                </w:p>
              </w:tc>
              <w:tc>
                <w:tcPr>
                  <w:tcW w:w="1276" w:type="dxa"/>
                  <w:shd w:val="clear" w:color="auto" w:fill="auto"/>
                  <w:vAlign w:val="center"/>
                </w:tcPr>
                <w:p w:rsidR="00F741F1" w:rsidRPr="00F741F1" w:rsidRDefault="00F741F1" w:rsidP="00A25BC0">
                  <w:pPr>
                    <w:autoSpaceDE w:val="0"/>
                    <w:autoSpaceDN w:val="0"/>
                    <w:adjustRightInd w:val="0"/>
                    <w:spacing w:before="60" w:after="60" w:line="240" w:lineRule="auto"/>
                    <w:rPr>
                      <w:rFonts w:ascii="Arial" w:eastAsia="Times New Roman" w:hAnsi="Arial" w:cs="Arial"/>
                      <w:b/>
                      <w:color w:val="000000"/>
                      <w:sz w:val="18"/>
                      <w:szCs w:val="18"/>
                      <w:lang w:eastAsia="en-GB"/>
                    </w:rPr>
                  </w:pPr>
                  <w:r w:rsidRPr="002D6AC5">
                    <w:rPr>
                      <w:rFonts w:ascii="Arial" w:eastAsia="Times New Roman" w:hAnsi="Arial" w:cs="Arial"/>
                      <w:b/>
                      <w:color w:val="000000"/>
                      <w:sz w:val="18"/>
                      <w:szCs w:val="18"/>
                      <w:lang w:eastAsia="en-GB"/>
                    </w:rPr>
                    <w:t>Staklo</w:t>
                  </w:r>
                </w:p>
              </w:tc>
              <w:tc>
                <w:tcPr>
                  <w:tcW w:w="1843" w:type="dxa"/>
                  <w:vMerge/>
                  <w:shd w:val="clear" w:color="auto" w:fill="auto"/>
                  <w:vAlign w:val="center"/>
                </w:tcPr>
                <w:p w:rsidR="00F741F1" w:rsidRPr="002D6AC5" w:rsidRDefault="00F741F1" w:rsidP="00A25BC0">
                  <w:pPr>
                    <w:autoSpaceDE w:val="0"/>
                    <w:autoSpaceDN w:val="0"/>
                    <w:adjustRightInd w:val="0"/>
                    <w:spacing w:before="60" w:after="60" w:line="240" w:lineRule="auto"/>
                    <w:rPr>
                      <w:rFonts w:ascii="Arial" w:eastAsia="Times New Roman" w:hAnsi="Arial" w:cs="Arial"/>
                      <w:color w:val="000000"/>
                      <w:sz w:val="18"/>
                      <w:szCs w:val="18"/>
                      <w:lang w:eastAsia="en-GB"/>
                    </w:rPr>
                  </w:pPr>
                </w:p>
              </w:tc>
              <w:tc>
                <w:tcPr>
                  <w:tcW w:w="992" w:type="dxa"/>
                  <w:vMerge/>
                  <w:shd w:val="clear" w:color="auto" w:fill="auto"/>
                  <w:vAlign w:val="center"/>
                </w:tcPr>
                <w:p w:rsidR="00F741F1" w:rsidRPr="002D6AC5" w:rsidRDefault="00F741F1" w:rsidP="00A25BC0">
                  <w:pPr>
                    <w:autoSpaceDE w:val="0"/>
                    <w:autoSpaceDN w:val="0"/>
                    <w:adjustRightInd w:val="0"/>
                    <w:spacing w:before="60" w:after="60" w:line="240" w:lineRule="auto"/>
                    <w:rPr>
                      <w:rFonts w:ascii="Arial" w:eastAsia="Times New Roman" w:hAnsi="Arial" w:cs="Arial"/>
                      <w:color w:val="000000"/>
                      <w:sz w:val="18"/>
                      <w:szCs w:val="18"/>
                      <w:lang w:eastAsia="en-GB"/>
                    </w:rPr>
                  </w:pPr>
                </w:p>
              </w:tc>
              <w:tc>
                <w:tcPr>
                  <w:tcW w:w="1134" w:type="dxa"/>
                  <w:vMerge/>
                  <w:shd w:val="clear" w:color="auto" w:fill="auto"/>
                  <w:vAlign w:val="center"/>
                </w:tcPr>
                <w:p w:rsidR="00F741F1" w:rsidRPr="002D6AC5" w:rsidRDefault="00F741F1" w:rsidP="00A25BC0">
                  <w:pPr>
                    <w:autoSpaceDE w:val="0"/>
                    <w:autoSpaceDN w:val="0"/>
                    <w:adjustRightInd w:val="0"/>
                    <w:spacing w:before="60" w:after="60" w:line="240" w:lineRule="auto"/>
                    <w:rPr>
                      <w:rFonts w:ascii="Arial" w:eastAsia="Times New Roman" w:hAnsi="Arial" w:cs="Arial"/>
                      <w:color w:val="000000"/>
                      <w:sz w:val="18"/>
                      <w:szCs w:val="18"/>
                      <w:lang w:eastAsia="en-GB"/>
                    </w:rPr>
                  </w:pPr>
                </w:p>
              </w:tc>
            </w:tr>
            <w:tr w:rsidR="00F741F1" w:rsidRPr="002D6AC5" w:rsidTr="00A25BC0">
              <w:trPr>
                <w:trHeight w:val="413"/>
              </w:trPr>
              <w:tc>
                <w:tcPr>
                  <w:tcW w:w="846"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ind w:left="-108"/>
                    <w:rPr>
                      <w:rFonts w:ascii="Arial" w:eastAsia="Times New Roman" w:hAnsi="Arial" w:cs="Arial"/>
                      <w:color w:val="000000"/>
                      <w:lang w:eastAsia="en-GB"/>
                    </w:rPr>
                  </w:pPr>
                  <w:r w:rsidRPr="00C06F05">
                    <w:rPr>
                      <w:rFonts w:ascii="Arial" w:eastAsia="Times New Roman" w:hAnsi="Arial" w:cs="Arial"/>
                      <w:color w:val="000000"/>
                      <w:lang w:eastAsia="en-GB"/>
                    </w:rPr>
                    <w:t>2023</w:t>
                  </w:r>
                  <w:r>
                    <w:rPr>
                      <w:rFonts w:ascii="Arial" w:eastAsia="Times New Roman" w:hAnsi="Arial" w:cs="Arial"/>
                      <w:color w:val="000000"/>
                      <w:lang w:eastAsia="en-GB"/>
                    </w:rPr>
                    <w:t>.</w:t>
                  </w:r>
                </w:p>
              </w:tc>
              <w:tc>
                <w:tcPr>
                  <w:tcW w:w="1276" w:type="dxa"/>
                  <w:tcBorders>
                    <w:bottom w:val="single" w:sz="24" w:space="0" w:color="auto"/>
                  </w:tcBorders>
                  <w:shd w:val="clear" w:color="auto" w:fill="auto"/>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84.317,7</w:t>
                  </w:r>
                </w:p>
              </w:tc>
              <w:tc>
                <w:tcPr>
                  <w:tcW w:w="1275"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289,64</w:t>
                  </w:r>
                </w:p>
              </w:tc>
              <w:tc>
                <w:tcPr>
                  <w:tcW w:w="1276"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165,82</w:t>
                  </w:r>
                </w:p>
              </w:tc>
              <w:tc>
                <w:tcPr>
                  <w:tcW w:w="1134"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42,8</w:t>
                  </w:r>
                </w:p>
              </w:tc>
              <w:tc>
                <w:tcPr>
                  <w:tcW w:w="1276"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w:t>
                  </w:r>
                </w:p>
              </w:tc>
              <w:tc>
                <w:tcPr>
                  <w:tcW w:w="1843"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498,26</w:t>
                  </w:r>
                </w:p>
              </w:tc>
              <w:tc>
                <w:tcPr>
                  <w:tcW w:w="992"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50</w:t>
                  </w:r>
                </w:p>
              </w:tc>
              <w:tc>
                <w:tcPr>
                  <w:tcW w:w="1134" w:type="dxa"/>
                  <w:tcBorders>
                    <w:bottom w:val="single" w:sz="24" w:space="0" w:color="auto"/>
                  </w:tcBorders>
                  <w:shd w:val="clear" w:color="auto" w:fill="auto"/>
                  <w:vAlign w:val="center"/>
                </w:tcPr>
                <w:p w:rsidR="00F741F1" w:rsidRPr="00C06F05" w:rsidRDefault="00F741F1" w:rsidP="00A25BC0">
                  <w:pPr>
                    <w:autoSpaceDE w:val="0"/>
                    <w:autoSpaceDN w:val="0"/>
                    <w:adjustRightInd w:val="0"/>
                    <w:spacing w:before="60" w:after="60" w:line="240" w:lineRule="auto"/>
                    <w:rPr>
                      <w:rFonts w:ascii="Arial" w:eastAsia="Times New Roman" w:hAnsi="Arial" w:cs="Arial"/>
                      <w:color w:val="000000"/>
                      <w:lang w:eastAsia="en-GB"/>
                    </w:rPr>
                  </w:pPr>
                  <w:r w:rsidRPr="00C06F05">
                    <w:rPr>
                      <w:rFonts w:ascii="Arial" w:eastAsia="Times New Roman" w:hAnsi="Arial" w:cs="Arial"/>
                      <w:color w:val="000000"/>
                      <w:lang w:eastAsia="en-GB"/>
                    </w:rPr>
                    <w:t>5,34</w:t>
                  </w:r>
                  <w:r>
                    <w:rPr>
                      <w:rFonts w:ascii="Arial" w:eastAsia="Times New Roman" w:hAnsi="Arial" w:cs="Arial"/>
                      <w:color w:val="000000"/>
                      <w:lang w:eastAsia="en-GB"/>
                    </w:rPr>
                    <w:t>*</w:t>
                  </w:r>
                </w:p>
              </w:tc>
            </w:tr>
          </w:tbl>
          <w:p w:rsidR="00F741F1" w:rsidRDefault="00F741F1" w:rsidP="00A25BC0">
            <w:pPr>
              <w:spacing w:after="0" w:line="240" w:lineRule="auto"/>
              <w:rPr>
                <w:rFonts w:ascii="Arial" w:eastAsia="Times New Roman" w:hAnsi="Arial" w:cs="Arial"/>
                <w:b/>
                <w:sz w:val="18"/>
                <w:szCs w:val="18"/>
              </w:rPr>
            </w:pPr>
          </w:p>
          <w:p w:rsidR="00F741F1" w:rsidRPr="008933B8" w:rsidRDefault="00F741F1" w:rsidP="00F741F1">
            <w:pPr>
              <w:spacing w:after="0" w:line="240" w:lineRule="auto"/>
              <w:rPr>
                <w:rFonts w:ascii="Arial" w:eastAsia="Times New Roman" w:hAnsi="Arial" w:cs="Arial"/>
                <w:b/>
                <w:sz w:val="18"/>
                <w:szCs w:val="18"/>
              </w:rPr>
            </w:pPr>
          </w:p>
        </w:tc>
      </w:tr>
    </w:tbl>
    <w:p w:rsidR="0084566D" w:rsidRDefault="0084566D" w:rsidP="002F40EC">
      <w:pPr>
        <w:pStyle w:val="ListParagraph"/>
        <w:tabs>
          <w:tab w:val="left" w:pos="1855"/>
        </w:tabs>
        <w:spacing w:after="0"/>
        <w:rPr>
          <w:rFonts w:ascii="Arial" w:hAnsi="Arial" w:cs="Arial"/>
          <w:b/>
          <w:sz w:val="24"/>
          <w:szCs w:val="24"/>
          <w:lang w:val="sr-Latn-CS"/>
        </w:rPr>
      </w:pPr>
    </w:p>
    <w:p w:rsidR="00DF547A" w:rsidRDefault="00DF547A" w:rsidP="002F40EC">
      <w:pPr>
        <w:pStyle w:val="ListParagraph"/>
        <w:tabs>
          <w:tab w:val="left" w:pos="1855"/>
        </w:tabs>
        <w:spacing w:after="0"/>
        <w:rPr>
          <w:rFonts w:ascii="Arial" w:hAnsi="Arial" w:cs="Arial"/>
          <w:b/>
          <w:sz w:val="24"/>
          <w:szCs w:val="24"/>
          <w:lang w:val="sr-Latn-CS"/>
        </w:rPr>
      </w:pPr>
    </w:p>
    <w:p w:rsidR="00C00B33" w:rsidRDefault="00C00B33" w:rsidP="002F40EC">
      <w:pPr>
        <w:pStyle w:val="ListParagraph"/>
        <w:tabs>
          <w:tab w:val="left" w:pos="1855"/>
        </w:tabs>
        <w:spacing w:after="0"/>
        <w:rPr>
          <w:rFonts w:ascii="Arial" w:hAnsi="Arial" w:cs="Arial"/>
          <w:b/>
          <w:sz w:val="24"/>
          <w:szCs w:val="24"/>
          <w:lang w:val="sr-Latn-CS"/>
        </w:rPr>
      </w:pPr>
    </w:p>
    <w:p w:rsidR="0002498A" w:rsidRDefault="0002498A" w:rsidP="002F40EC">
      <w:pPr>
        <w:pStyle w:val="ListParagraph"/>
        <w:tabs>
          <w:tab w:val="left" w:pos="1855"/>
        </w:tabs>
        <w:spacing w:after="0"/>
        <w:rPr>
          <w:rFonts w:ascii="Arial" w:hAnsi="Arial" w:cs="Arial"/>
          <w:sz w:val="24"/>
          <w:szCs w:val="24"/>
          <w:lang w:val="sr-Latn-CS"/>
        </w:rPr>
      </w:pPr>
    </w:p>
    <w:p w:rsidR="00F741F1" w:rsidRDefault="00F741F1" w:rsidP="002F40EC">
      <w:pPr>
        <w:pStyle w:val="ListParagraph"/>
        <w:tabs>
          <w:tab w:val="left" w:pos="1855"/>
        </w:tabs>
        <w:spacing w:after="0"/>
        <w:rPr>
          <w:rFonts w:ascii="Arial" w:hAnsi="Arial" w:cs="Arial"/>
          <w:sz w:val="24"/>
          <w:szCs w:val="24"/>
          <w:lang w:val="sr-Latn-CS"/>
        </w:rPr>
      </w:pPr>
    </w:p>
    <w:p w:rsidR="00F741F1" w:rsidRDefault="00F741F1" w:rsidP="002F40EC">
      <w:pPr>
        <w:pStyle w:val="ListParagraph"/>
        <w:tabs>
          <w:tab w:val="left" w:pos="1855"/>
        </w:tabs>
        <w:spacing w:after="0"/>
        <w:rPr>
          <w:rFonts w:ascii="Arial" w:hAnsi="Arial" w:cs="Arial"/>
          <w:sz w:val="24"/>
          <w:szCs w:val="24"/>
          <w:lang w:val="sr-Latn-CS"/>
        </w:rPr>
      </w:pPr>
    </w:p>
    <w:p w:rsidR="00F741F1" w:rsidRDefault="00F741F1" w:rsidP="002F40EC">
      <w:pPr>
        <w:pStyle w:val="ListParagraph"/>
        <w:tabs>
          <w:tab w:val="left" w:pos="1855"/>
        </w:tabs>
        <w:spacing w:after="0"/>
        <w:rPr>
          <w:rFonts w:ascii="Arial" w:hAnsi="Arial" w:cs="Arial"/>
          <w:sz w:val="24"/>
          <w:szCs w:val="24"/>
          <w:lang w:val="sr-Latn-CS"/>
        </w:rPr>
      </w:pPr>
    </w:p>
    <w:p w:rsidR="00E7383B" w:rsidRDefault="00E7383B" w:rsidP="002F40EC">
      <w:pPr>
        <w:pStyle w:val="ListParagraph"/>
        <w:tabs>
          <w:tab w:val="left" w:pos="1855"/>
        </w:tabs>
        <w:spacing w:after="0"/>
        <w:rPr>
          <w:rFonts w:ascii="Arial" w:hAnsi="Arial" w:cs="Arial"/>
          <w:sz w:val="24"/>
          <w:szCs w:val="24"/>
          <w:lang w:val="sr-Latn-CS"/>
        </w:rPr>
      </w:pPr>
    </w:p>
    <w:p w:rsidR="00E7383B" w:rsidRDefault="00E7383B" w:rsidP="002F40EC">
      <w:pPr>
        <w:pStyle w:val="ListParagraph"/>
        <w:tabs>
          <w:tab w:val="left" w:pos="1855"/>
        </w:tabs>
        <w:spacing w:after="0"/>
        <w:rPr>
          <w:rFonts w:ascii="Arial" w:hAnsi="Arial" w:cs="Arial"/>
          <w:sz w:val="24"/>
          <w:szCs w:val="24"/>
          <w:lang w:val="sr-Latn-CS"/>
        </w:rPr>
      </w:pPr>
    </w:p>
    <w:p w:rsidR="00CC2EF5" w:rsidRPr="00FB0173" w:rsidRDefault="00CC2EF5" w:rsidP="00CC2EF5">
      <w:pPr>
        <w:pStyle w:val="ListParagraph"/>
        <w:tabs>
          <w:tab w:val="left" w:pos="1855"/>
        </w:tabs>
        <w:spacing w:after="0"/>
        <w:rPr>
          <w:rFonts w:ascii="Arial" w:hAnsi="Arial" w:cs="Arial"/>
          <w:b/>
          <w:lang w:val="sr-Latn-CS"/>
        </w:rPr>
      </w:pPr>
      <w:r w:rsidRPr="00FB0173">
        <w:rPr>
          <w:rFonts w:ascii="Arial" w:hAnsi="Arial" w:cs="Arial"/>
          <w:b/>
          <w:lang w:val="sr-Latn-CS"/>
        </w:rPr>
        <w:t xml:space="preserve">Prilog </w:t>
      </w:r>
      <w:r w:rsidR="005B224B" w:rsidRPr="00FB0173">
        <w:rPr>
          <w:rFonts w:ascii="Arial" w:hAnsi="Arial" w:cs="Arial"/>
          <w:b/>
          <w:lang w:val="sr-Latn-CS"/>
        </w:rPr>
        <w:t>2</w:t>
      </w:r>
    </w:p>
    <w:p w:rsidR="00CC2EF5" w:rsidRPr="00FB0173" w:rsidRDefault="00CC2EF5" w:rsidP="00CC2EF5">
      <w:pPr>
        <w:pStyle w:val="ListParagraph"/>
        <w:tabs>
          <w:tab w:val="left" w:pos="1855"/>
        </w:tabs>
        <w:spacing w:after="0"/>
        <w:rPr>
          <w:rFonts w:ascii="Arial" w:hAnsi="Arial" w:cs="Arial"/>
          <w:lang w:val="sr-Latn-CS"/>
        </w:rPr>
      </w:pPr>
      <w:r w:rsidRPr="00FB0173">
        <w:rPr>
          <w:rFonts w:ascii="Arial" w:hAnsi="Arial" w:cs="Arial"/>
          <w:lang w:val="sr-Latn-CS"/>
        </w:rPr>
        <w:t xml:space="preserve">Tabelarni prikaz saniranih neuređenih odlagališta otpada </w:t>
      </w:r>
      <w:r w:rsidR="00A86F8E">
        <w:rPr>
          <w:rFonts w:ascii="Arial" w:hAnsi="Arial" w:cs="Arial"/>
          <w:lang w:val="sr-Latn-CS"/>
        </w:rPr>
        <w:t xml:space="preserve"> u Glavnom gradu</w:t>
      </w:r>
    </w:p>
    <w:p w:rsidR="00CC2EF5" w:rsidRPr="00510C89" w:rsidRDefault="00CC2EF5" w:rsidP="00CC2EF5">
      <w:pPr>
        <w:pStyle w:val="ListParagraph"/>
        <w:tabs>
          <w:tab w:val="left" w:pos="1855"/>
        </w:tabs>
        <w:spacing w:after="0"/>
        <w:rPr>
          <w:rFonts w:ascii="Arial" w:hAnsi="Arial" w:cs="Arial"/>
          <w:lang w:val="sr-Latn-CS"/>
        </w:rPr>
      </w:pPr>
    </w:p>
    <w:p w:rsidR="00CC2EF5" w:rsidRPr="00CC2EF5" w:rsidRDefault="00CC2EF5" w:rsidP="00CC2EF5">
      <w:pPr>
        <w:spacing w:after="0"/>
        <w:rPr>
          <w:rFonts w:ascii="Arial" w:hAnsi="Arial" w:cs="Arial"/>
          <w:sz w:val="16"/>
          <w:szCs w:val="16"/>
          <w:lang w:val="sr-Latn-CS"/>
        </w:rPr>
      </w:pPr>
      <w:r w:rsidRPr="00510C89">
        <w:rPr>
          <w:rFonts w:ascii="Arial" w:hAnsi="Arial" w:cs="Arial"/>
          <w:lang w:val="sr-Latn-CS"/>
        </w:rPr>
        <w:tab/>
      </w:r>
      <w:r w:rsidR="005B224B">
        <w:rPr>
          <w:rFonts w:ascii="Arial" w:hAnsi="Arial" w:cs="Arial"/>
          <w:sz w:val="16"/>
          <w:szCs w:val="16"/>
          <w:lang w:val="sr-Latn-CS"/>
        </w:rPr>
        <w:t xml:space="preserve">Tabela </w:t>
      </w:r>
      <w:r w:rsidR="005A6CDB">
        <w:rPr>
          <w:rFonts w:ascii="Arial" w:hAnsi="Arial" w:cs="Arial"/>
          <w:sz w:val="16"/>
          <w:szCs w:val="16"/>
          <w:lang w:val="sr-Latn-CS"/>
        </w:rPr>
        <w:t xml:space="preserve"> br.</w:t>
      </w:r>
      <w:r w:rsidR="005B224B">
        <w:rPr>
          <w:rFonts w:ascii="Arial" w:hAnsi="Arial" w:cs="Arial"/>
          <w:sz w:val="16"/>
          <w:szCs w:val="16"/>
          <w:lang w:val="sr-Latn-CS"/>
        </w:rPr>
        <w:t>2</w:t>
      </w:r>
      <w:r w:rsidRPr="00CC2EF5">
        <w:rPr>
          <w:rFonts w:ascii="Arial" w:hAnsi="Arial" w:cs="Arial"/>
          <w:sz w:val="16"/>
          <w:szCs w:val="16"/>
          <w:lang w:val="sr-Latn-CS"/>
        </w:rPr>
        <w:t>.Sanirana neuređena odlagališta otpada  na teritoriji</w:t>
      </w:r>
      <w:r>
        <w:rPr>
          <w:rFonts w:ascii="Arial" w:hAnsi="Arial" w:cs="Arial"/>
          <w:sz w:val="16"/>
          <w:szCs w:val="16"/>
          <w:lang w:val="sr-Latn-CS"/>
        </w:rPr>
        <w:t xml:space="preserve"> Glavnog grada</w:t>
      </w:r>
    </w:p>
    <w:tbl>
      <w:tblPr>
        <w:tblpPr w:leftFromText="180" w:rightFromText="180" w:vertAnchor="text" w:horzAnchor="margin" w:tblpY="3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5608"/>
        <w:gridCol w:w="1609"/>
        <w:gridCol w:w="2253"/>
      </w:tblGrid>
      <w:tr w:rsidR="00CC2EF5" w:rsidRPr="00510C89" w:rsidTr="00FE2639">
        <w:trPr>
          <w:trHeight w:val="483"/>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R. br.</w:t>
            </w:r>
          </w:p>
        </w:tc>
        <w:tc>
          <w:tcPr>
            <w:tcW w:w="5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Lokacije  neuređenih odlagališta otpada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ind w:left="-108" w:right="-108"/>
              <w:jc w:val="center"/>
              <w:rPr>
                <w:rFonts w:ascii="Arial" w:hAnsi="Arial" w:cs="Arial"/>
                <w:sz w:val="20"/>
                <w:szCs w:val="20"/>
                <w:lang w:val="sr-Latn-CS" w:eastAsia="sr-Latn-CS"/>
              </w:rPr>
            </w:pPr>
            <w:r w:rsidRPr="00510C89">
              <w:rPr>
                <w:rFonts w:ascii="Arial" w:hAnsi="Arial" w:cs="Arial"/>
                <w:sz w:val="20"/>
                <w:szCs w:val="20"/>
                <w:lang w:val="sr-Latn-CS" w:eastAsia="sr-Latn-CS"/>
              </w:rPr>
              <w:t>Uklonjene količine</w:t>
            </w:r>
          </w:p>
          <w:p w:rsidR="00CC2EF5" w:rsidRPr="00510C89" w:rsidRDefault="00CC2EF5" w:rsidP="00CC2EF5">
            <w:pPr>
              <w:spacing w:after="0"/>
              <w:ind w:left="-108" w:right="-108"/>
              <w:jc w:val="center"/>
              <w:rPr>
                <w:rFonts w:ascii="Arial" w:hAnsi="Arial" w:cs="Arial"/>
                <w:sz w:val="20"/>
                <w:szCs w:val="20"/>
                <w:lang w:val="sr-Latn-CS" w:eastAsia="sr-Latn-CS"/>
              </w:rPr>
            </w:pPr>
            <w:r w:rsidRPr="00510C89">
              <w:rPr>
                <w:rFonts w:ascii="Arial" w:hAnsi="Arial" w:cs="Arial"/>
                <w:sz w:val="20"/>
                <w:szCs w:val="20"/>
                <w:lang w:val="sr-Latn-CS" w:eastAsia="sr-Latn-CS"/>
              </w:rPr>
              <w:t>otpada</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Finansijska sredstva utrošena za sanaciju</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Put za carinski terminal,preko puta magacina Okova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700m³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11.398,80€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Konik,park šuma u ulici Husinjskih Rudara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400m³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6.084,60€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Put za vodoizvorište“ Bolje sestre“ uz rijeku Moraču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1.972,30€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Dajbabe,uz rijeku Moraču,iza magacina HDL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180m³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1.414,40€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Dajbabe,kod magacina „HDL“-a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600m³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7.925,00€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Konik,izbjegličko naselje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400m³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6.683,80€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Stari Aerodrom,prije Dekar pumpe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200m³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3.192,10€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Konik,park šuma preko puta reciklažnog dvorišta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130m³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2.592,90€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Prostor između“Cedisa“-a,“Cijevna komerc“ i željezničke pruge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400m³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5.785,00€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Prostor pored Građevinskog nadzora i labaratorijskih ispitivanja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150m³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2.293,30€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Protivpožarni putevi-Ćemovsko polje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140m³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4.757,80€</w:t>
            </w:r>
          </w:p>
        </w:tc>
      </w:tr>
      <w:tr w:rsidR="00CC2EF5" w:rsidRPr="00510C89" w:rsidTr="00FE2639">
        <w:trPr>
          <w:trHeight w:val="431"/>
        </w:trPr>
        <w:tc>
          <w:tcPr>
            <w:tcW w:w="0" w:type="auto"/>
            <w:tcBorders>
              <w:top w:val="single" w:sz="4" w:space="0" w:color="auto"/>
              <w:left w:val="single" w:sz="4" w:space="0" w:color="auto"/>
              <w:bottom w:val="single" w:sz="4" w:space="0" w:color="auto"/>
              <w:right w:val="single" w:sz="4" w:space="0" w:color="auto"/>
            </w:tcBorders>
            <w:vAlign w:val="center"/>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center"/>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Ćemovsko polje u blizini stočne pijace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300m³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4.936,20€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Prostor između“ Novog Duvanskog kombinata“ i „Distributivnog centra“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3000m³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39.464,70€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City kvart,prostor nekadašnje fabrike Radoje Dakić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2.750m³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34.685,50€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Kakaricka gora,pored igrališta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1.450m³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19.723,40€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Prostor između“Cedis“-a i željezničkih šina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 xml:space="preserve">   200m³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3.129,40€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Prostor iza Stočne pijace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 xml:space="preserve">   130m³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2.592,90€</w:t>
            </w:r>
          </w:p>
        </w:tc>
      </w:tr>
      <w:tr w:rsidR="00CC2EF5" w:rsidRPr="00510C89" w:rsidTr="00FE2639">
        <w:trPr>
          <w:trHeight w:val="284"/>
        </w:trPr>
        <w:tc>
          <w:tcPr>
            <w:tcW w:w="0" w:type="auto"/>
            <w:tcBorders>
              <w:top w:val="single" w:sz="4" w:space="0" w:color="auto"/>
              <w:left w:val="single" w:sz="4" w:space="0" w:color="auto"/>
              <w:bottom w:val="single" w:sz="4" w:space="0" w:color="auto"/>
              <w:right w:val="single" w:sz="4" w:space="0" w:color="auto"/>
            </w:tcBorders>
          </w:tcPr>
          <w:p w:rsidR="00CC2EF5" w:rsidRPr="00510C89" w:rsidRDefault="00CC2EF5" w:rsidP="00CC2EF5">
            <w:pPr>
              <w:pStyle w:val="ListParagraph"/>
              <w:widowControl w:val="0"/>
              <w:numPr>
                <w:ilvl w:val="0"/>
                <w:numId w:val="32"/>
              </w:numPr>
              <w:tabs>
                <w:tab w:val="left" w:pos="180"/>
              </w:tabs>
              <w:overflowPunct w:val="0"/>
              <w:autoSpaceDE w:val="0"/>
              <w:autoSpaceDN w:val="0"/>
              <w:adjustRightInd w:val="0"/>
              <w:spacing w:after="0" w:line="240" w:lineRule="auto"/>
              <w:ind w:left="630" w:right="-1"/>
              <w:contextualSpacing/>
              <w:jc w:val="both"/>
              <w:rPr>
                <w:rFonts w:ascii="Arial" w:hAnsi="Arial" w:cs="Arial"/>
                <w:sz w:val="20"/>
                <w:szCs w:val="20"/>
                <w:lang w:eastAsia="sr-Latn-CS"/>
              </w:rPr>
            </w:pPr>
          </w:p>
        </w:tc>
        <w:tc>
          <w:tcPr>
            <w:tcW w:w="5608" w:type="dxa"/>
            <w:tcBorders>
              <w:top w:val="single" w:sz="4" w:space="0" w:color="auto"/>
              <w:left w:val="single" w:sz="4" w:space="0" w:color="auto"/>
              <w:bottom w:val="single" w:sz="4" w:space="0" w:color="auto"/>
              <w:right w:val="single" w:sz="4" w:space="0" w:color="auto"/>
            </w:tcBorders>
            <w:shd w:val="clear" w:color="auto" w:fill="auto"/>
            <w:hideMark/>
          </w:tcPr>
          <w:p w:rsidR="00CC2EF5" w:rsidRPr="00510C89" w:rsidRDefault="00CC2EF5" w:rsidP="00CC2EF5">
            <w:pPr>
              <w:spacing w:after="0"/>
              <w:rPr>
                <w:rFonts w:ascii="Arial" w:hAnsi="Arial" w:cs="Arial"/>
                <w:sz w:val="20"/>
                <w:szCs w:val="20"/>
                <w:lang w:val="sr-Latn-CS" w:eastAsia="sr-Latn-CS"/>
              </w:rPr>
            </w:pPr>
            <w:r w:rsidRPr="00510C89">
              <w:rPr>
                <w:rFonts w:ascii="Arial" w:hAnsi="Arial" w:cs="Arial"/>
                <w:sz w:val="20"/>
                <w:szCs w:val="20"/>
                <w:lang w:val="sr-Latn-CS" w:eastAsia="sr-Latn-CS"/>
              </w:rPr>
              <w:t>Prostor između“Naš Diskont“-a,“Jumbo“ i garaže“ Putevi“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 xml:space="preserve">    600m³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9.576,30€</w:t>
            </w:r>
          </w:p>
        </w:tc>
      </w:tr>
      <w:tr w:rsidR="00CC2EF5" w:rsidRPr="00510C89" w:rsidTr="00FE2639">
        <w:trPr>
          <w:trHeight w:val="303"/>
        </w:trPr>
        <w:tc>
          <w:tcPr>
            <w:tcW w:w="6311" w:type="dxa"/>
            <w:gridSpan w:val="2"/>
            <w:tcBorders>
              <w:top w:val="single" w:sz="4" w:space="0" w:color="auto"/>
              <w:left w:val="single" w:sz="4" w:space="0" w:color="auto"/>
              <w:bottom w:val="single" w:sz="4" w:space="0" w:color="auto"/>
              <w:right w:val="single" w:sz="4" w:space="0" w:color="auto"/>
            </w:tcBorders>
          </w:tcPr>
          <w:p w:rsidR="00CC2EF5" w:rsidRPr="00510C89" w:rsidRDefault="00CC2EF5" w:rsidP="00CC2EF5">
            <w:pPr>
              <w:spacing w:after="0"/>
              <w:jc w:val="right"/>
              <w:rPr>
                <w:rFonts w:ascii="Arial" w:hAnsi="Arial" w:cs="Arial"/>
                <w:sz w:val="20"/>
                <w:szCs w:val="20"/>
                <w:lang w:val="sr-Latn-CS" w:eastAsia="sr-Latn-CS"/>
              </w:rPr>
            </w:pPr>
            <w:r w:rsidRPr="00510C89">
              <w:rPr>
                <w:rFonts w:ascii="Arial" w:hAnsi="Arial" w:cs="Arial"/>
                <w:sz w:val="20"/>
                <w:szCs w:val="20"/>
                <w:lang w:val="sr-Latn-CS" w:eastAsia="sr-Latn-CS"/>
              </w:rPr>
              <w:t>Ukupno: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11.830m³</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EF5" w:rsidRPr="00510C89" w:rsidRDefault="00CC2EF5" w:rsidP="00CC2EF5">
            <w:pPr>
              <w:spacing w:after="0"/>
              <w:jc w:val="center"/>
              <w:rPr>
                <w:rFonts w:ascii="Arial" w:hAnsi="Arial" w:cs="Arial"/>
                <w:sz w:val="20"/>
                <w:szCs w:val="20"/>
                <w:lang w:val="sr-Latn-CS" w:eastAsia="sr-Latn-CS"/>
              </w:rPr>
            </w:pPr>
            <w:r w:rsidRPr="00510C89">
              <w:rPr>
                <w:rFonts w:ascii="Arial" w:hAnsi="Arial" w:cs="Arial"/>
                <w:sz w:val="20"/>
                <w:szCs w:val="20"/>
                <w:lang w:val="sr-Latn-CS" w:eastAsia="sr-Latn-CS"/>
              </w:rPr>
              <w:t>168.208,40€</w:t>
            </w:r>
          </w:p>
        </w:tc>
      </w:tr>
    </w:tbl>
    <w:p w:rsidR="00CC2EF5" w:rsidRDefault="00CC2EF5"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B224B" w:rsidRDefault="005B224B" w:rsidP="00CC2EF5">
      <w:pPr>
        <w:pStyle w:val="ListParagraph"/>
        <w:tabs>
          <w:tab w:val="left" w:pos="1855"/>
        </w:tabs>
        <w:spacing w:after="0"/>
        <w:rPr>
          <w:rFonts w:ascii="Arial" w:hAnsi="Arial" w:cs="Arial"/>
          <w:sz w:val="24"/>
          <w:szCs w:val="24"/>
          <w:lang w:val="sr-Latn-CS"/>
        </w:rPr>
      </w:pPr>
    </w:p>
    <w:p w:rsidR="005A6CDB" w:rsidRDefault="005A6CDB" w:rsidP="00CC2EF5">
      <w:pPr>
        <w:pStyle w:val="ListParagraph"/>
        <w:tabs>
          <w:tab w:val="left" w:pos="1855"/>
        </w:tabs>
        <w:spacing w:after="0"/>
        <w:rPr>
          <w:rFonts w:ascii="Arial" w:hAnsi="Arial" w:cs="Arial"/>
          <w:sz w:val="24"/>
          <w:szCs w:val="24"/>
          <w:lang w:val="sr-Latn-CS"/>
        </w:rPr>
      </w:pPr>
    </w:p>
    <w:p w:rsidR="00F741F1" w:rsidRDefault="00F741F1" w:rsidP="00CC2EF5">
      <w:pPr>
        <w:pStyle w:val="ListParagraph"/>
        <w:tabs>
          <w:tab w:val="left" w:pos="1855"/>
        </w:tabs>
        <w:spacing w:after="0"/>
        <w:rPr>
          <w:rFonts w:ascii="Arial" w:hAnsi="Arial" w:cs="Arial"/>
          <w:sz w:val="24"/>
          <w:szCs w:val="24"/>
          <w:lang w:val="sr-Latn-CS"/>
        </w:rPr>
      </w:pPr>
    </w:p>
    <w:p w:rsidR="005A6CDB" w:rsidRPr="00FB0173" w:rsidRDefault="00D91769" w:rsidP="006A412B">
      <w:pPr>
        <w:pStyle w:val="ListParagraph"/>
        <w:tabs>
          <w:tab w:val="left" w:pos="1855"/>
        </w:tabs>
        <w:spacing w:after="0"/>
        <w:rPr>
          <w:rFonts w:ascii="Arial" w:hAnsi="Arial" w:cs="Arial"/>
          <w:b/>
          <w:lang w:val="sr-Latn-CS"/>
        </w:rPr>
      </w:pPr>
      <w:r w:rsidRPr="00FB0173">
        <w:rPr>
          <w:rFonts w:ascii="Arial" w:hAnsi="Arial" w:cs="Arial"/>
          <w:b/>
          <w:lang w:val="sr-Latn-CS"/>
        </w:rPr>
        <w:t>Prilog</w:t>
      </w:r>
      <w:r w:rsidR="004171AF" w:rsidRPr="00FB0173">
        <w:rPr>
          <w:rFonts w:ascii="Arial" w:hAnsi="Arial" w:cs="Arial"/>
          <w:b/>
          <w:lang w:val="sr-Latn-CS"/>
        </w:rPr>
        <w:t xml:space="preserve"> </w:t>
      </w:r>
      <w:r w:rsidR="005707D6" w:rsidRPr="00FB0173">
        <w:rPr>
          <w:rFonts w:ascii="Arial" w:hAnsi="Arial" w:cs="Arial"/>
          <w:b/>
          <w:lang w:val="sr-Latn-CS"/>
        </w:rPr>
        <w:t>3</w:t>
      </w:r>
    </w:p>
    <w:p w:rsidR="005A6CDB" w:rsidRDefault="00A86F8E" w:rsidP="005A6CDB">
      <w:pPr>
        <w:pStyle w:val="ListParagraph"/>
        <w:tabs>
          <w:tab w:val="left" w:pos="1855"/>
        </w:tabs>
        <w:spacing w:after="0"/>
        <w:rPr>
          <w:rFonts w:ascii="Arial" w:hAnsi="Arial" w:cs="Arial"/>
          <w:lang w:val="sr-Latn-CS"/>
        </w:rPr>
      </w:pPr>
      <w:r>
        <w:rPr>
          <w:rFonts w:ascii="Arial" w:hAnsi="Arial" w:cs="Arial"/>
          <w:lang w:val="sr-Latn-CS"/>
        </w:rPr>
        <w:t>Tabelarni prikaz p</w:t>
      </w:r>
      <w:r w:rsidR="00F95897" w:rsidRPr="00A86F8E">
        <w:rPr>
          <w:rFonts w:ascii="Arial" w:hAnsi="Arial" w:cs="Arial"/>
          <w:lang w:val="sr-Latn-CS"/>
        </w:rPr>
        <w:t xml:space="preserve">rikaz </w:t>
      </w:r>
      <w:r w:rsidR="007F41F1" w:rsidRPr="00A86F8E">
        <w:rPr>
          <w:rFonts w:ascii="Arial" w:hAnsi="Arial" w:cs="Arial"/>
          <w:lang w:val="sr-Latn-CS"/>
        </w:rPr>
        <w:t>investicionih ulaganja</w:t>
      </w:r>
      <w:r w:rsidR="005A6CDB" w:rsidRPr="00A86F8E">
        <w:rPr>
          <w:rFonts w:ascii="Arial" w:hAnsi="Arial" w:cs="Arial"/>
          <w:lang w:val="sr-Latn-CS"/>
        </w:rPr>
        <w:t xml:space="preserve"> </w:t>
      </w:r>
    </w:p>
    <w:p w:rsidR="00A86F8E" w:rsidRDefault="00A86F8E" w:rsidP="005A6CDB">
      <w:pPr>
        <w:pStyle w:val="ListParagraph"/>
        <w:tabs>
          <w:tab w:val="left" w:pos="1855"/>
        </w:tabs>
        <w:spacing w:after="0"/>
        <w:rPr>
          <w:rFonts w:ascii="Arial" w:hAnsi="Arial" w:cs="Arial"/>
          <w:lang w:val="sr-Latn-CS"/>
        </w:rPr>
      </w:pPr>
    </w:p>
    <w:p w:rsidR="00A86F8E" w:rsidRPr="00A86F8E" w:rsidRDefault="00A86F8E" w:rsidP="005A6CDB">
      <w:pPr>
        <w:pStyle w:val="ListParagraph"/>
        <w:tabs>
          <w:tab w:val="left" w:pos="1855"/>
        </w:tabs>
        <w:spacing w:after="0"/>
        <w:rPr>
          <w:rFonts w:ascii="Arial" w:hAnsi="Arial" w:cs="Arial"/>
          <w:lang w:val="sr-Latn-CS"/>
        </w:rPr>
      </w:pPr>
      <w:r>
        <w:rPr>
          <w:rFonts w:ascii="Arial" w:hAnsi="Arial" w:cs="Arial"/>
          <w:lang w:val="sr-Latn-CS"/>
        </w:rPr>
        <w:t>Sredstva iz Budžeta Glavnog grada</w:t>
      </w:r>
    </w:p>
    <w:p w:rsidR="005A6CDB" w:rsidRDefault="005A6CDB" w:rsidP="005A6CDB">
      <w:pPr>
        <w:pStyle w:val="ListParagraph"/>
        <w:tabs>
          <w:tab w:val="left" w:pos="1855"/>
        </w:tabs>
        <w:spacing w:after="0"/>
        <w:rPr>
          <w:rFonts w:ascii="Arial" w:hAnsi="Arial" w:cs="Arial"/>
          <w:sz w:val="20"/>
          <w:szCs w:val="20"/>
          <w:lang w:val="sr-Latn-CS"/>
        </w:rPr>
      </w:pPr>
    </w:p>
    <w:p w:rsidR="00F46C4C" w:rsidRPr="005A6CDB" w:rsidRDefault="005A6CDB" w:rsidP="005A6CDB">
      <w:pPr>
        <w:pStyle w:val="ListParagraph"/>
        <w:tabs>
          <w:tab w:val="left" w:pos="1855"/>
        </w:tabs>
        <w:spacing w:after="0"/>
        <w:rPr>
          <w:rFonts w:ascii="Arial" w:hAnsi="Arial" w:cs="Arial"/>
          <w:sz w:val="20"/>
          <w:szCs w:val="20"/>
          <w:lang w:val="sr-Latn-CS"/>
        </w:rPr>
      </w:pPr>
      <w:r w:rsidRPr="005A6CDB">
        <w:rPr>
          <w:rFonts w:ascii="Arial" w:hAnsi="Arial" w:cs="Arial"/>
          <w:sz w:val="16"/>
          <w:szCs w:val="16"/>
          <w:lang w:val="sr-Latn-CS"/>
        </w:rPr>
        <w:t>Tabela br. 3:Sredstva uložena iz Budžeta Glavnog grada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118"/>
        <w:gridCol w:w="846"/>
        <w:gridCol w:w="3407"/>
      </w:tblGrid>
      <w:tr w:rsidR="00A8581C" w:rsidTr="005707D6">
        <w:trPr>
          <w:trHeight w:val="402"/>
        </w:trPr>
        <w:tc>
          <w:tcPr>
            <w:tcW w:w="8080" w:type="dxa"/>
            <w:gridSpan w:val="4"/>
          </w:tcPr>
          <w:p w:rsidR="00A8581C" w:rsidRPr="00F95897" w:rsidRDefault="00F95897" w:rsidP="00A8581C">
            <w:pPr>
              <w:spacing w:after="0" w:line="0" w:lineRule="atLeast"/>
              <w:jc w:val="center"/>
              <w:rPr>
                <w:rFonts w:ascii="Arial" w:hAnsi="Arial" w:cs="Arial"/>
                <w:sz w:val="18"/>
                <w:szCs w:val="18"/>
                <w:lang w:val="sr-Latn-CS"/>
              </w:rPr>
            </w:pPr>
            <w:r w:rsidRPr="00F95897">
              <w:rPr>
                <w:rFonts w:ascii="Arial" w:hAnsi="Arial" w:cs="Arial"/>
                <w:sz w:val="18"/>
                <w:szCs w:val="18"/>
                <w:lang w:val="sr-Latn-CS"/>
              </w:rPr>
              <w:t>Uložena s</w:t>
            </w:r>
            <w:r w:rsidR="00FE2639">
              <w:rPr>
                <w:rFonts w:ascii="Arial" w:hAnsi="Arial" w:cs="Arial"/>
                <w:sz w:val="18"/>
                <w:szCs w:val="18"/>
                <w:lang w:val="sr-Latn-CS"/>
              </w:rPr>
              <w:t xml:space="preserve">redstva  iz Budžeta Glavnog grada </w:t>
            </w:r>
          </w:p>
          <w:p w:rsidR="00A8581C" w:rsidRDefault="00A8581C" w:rsidP="00A8581C">
            <w:pPr>
              <w:spacing w:after="0" w:line="0" w:lineRule="atLeast"/>
              <w:rPr>
                <w:rFonts w:ascii="Arial" w:hAnsi="Arial" w:cs="Arial"/>
                <w:sz w:val="18"/>
                <w:szCs w:val="18"/>
                <w:lang w:val="sr-Latn-CS"/>
              </w:rPr>
            </w:pP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A81CFE" w:rsidP="00D91769">
            <w:pPr>
              <w:spacing w:after="0" w:line="0" w:lineRule="atLeast"/>
              <w:rPr>
                <w:rFonts w:ascii="Arial" w:hAnsi="Arial" w:cs="Arial"/>
                <w:sz w:val="18"/>
                <w:szCs w:val="18"/>
                <w:lang w:val="sr-Latn-CS"/>
              </w:rPr>
            </w:pPr>
            <w:r w:rsidRPr="00601B18">
              <w:rPr>
                <w:rFonts w:ascii="Arial" w:hAnsi="Arial" w:cs="Arial"/>
                <w:sz w:val="18"/>
                <w:szCs w:val="18"/>
                <w:lang w:val="sr-Latn-CS"/>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A8581C" w:rsidP="00D91769">
            <w:pPr>
              <w:spacing w:after="0" w:line="0" w:lineRule="atLeast"/>
              <w:rPr>
                <w:rFonts w:ascii="Arial" w:hAnsi="Arial" w:cs="Arial"/>
                <w:sz w:val="18"/>
                <w:szCs w:val="18"/>
                <w:lang w:val="sr-Latn-CS"/>
              </w:rPr>
            </w:pPr>
            <w:r w:rsidRPr="00601B18">
              <w:rPr>
                <w:rFonts w:ascii="Arial" w:hAnsi="Arial" w:cs="Arial"/>
                <w:sz w:val="18"/>
                <w:szCs w:val="18"/>
                <w:lang w:val="sr-Latn-CS"/>
              </w:rPr>
              <w:t>Vrsta ulaganja - investicija</w:t>
            </w:r>
          </w:p>
        </w:tc>
        <w:tc>
          <w:tcPr>
            <w:tcW w:w="846"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A81CFE" w:rsidP="00D91769">
            <w:pPr>
              <w:spacing w:after="0" w:line="0" w:lineRule="atLeast"/>
              <w:rPr>
                <w:rFonts w:ascii="Arial" w:hAnsi="Arial" w:cs="Arial"/>
                <w:sz w:val="18"/>
                <w:szCs w:val="18"/>
                <w:lang w:val="sr-Latn-CS"/>
              </w:rPr>
            </w:pPr>
            <w:r w:rsidRPr="00601B18">
              <w:rPr>
                <w:rFonts w:ascii="Arial" w:hAnsi="Arial" w:cs="Arial"/>
                <w:sz w:val="18"/>
                <w:szCs w:val="18"/>
                <w:lang w:val="sr-Latn-CS"/>
              </w:rPr>
              <w:t>Jed.</w:t>
            </w:r>
          </w:p>
          <w:p w:rsidR="00A81CFE" w:rsidRPr="00601B18" w:rsidRDefault="00A81CFE" w:rsidP="00D91769">
            <w:pPr>
              <w:spacing w:after="0" w:line="0" w:lineRule="atLeast"/>
              <w:rPr>
                <w:rFonts w:ascii="Arial" w:hAnsi="Arial" w:cs="Arial"/>
                <w:sz w:val="18"/>
                <w:szCs w:val="18"/>
                <w:lang w:val="sr-Latn-CS"/>
              </w:rPr>
            </w:pPr>
            <w:r w:rsidRPr="00601B18">
              <w:rPr>
                <w:rFonts w:ascii="Arial" w:hAnsi="Arial" w:cs="Arial"/>
                <w:sz w:val="18"/>
                <w:szCs w:val="18"/>
                <w:lang w:val="sr-Latn-CS"/>
              </w:rPr>
              <w:t>mjere</w:t>
            </w:r>
          </w:p>
        </w:tc>
        <w:tc>
          <w:tcPr>
            <w:tcW w:w="3407"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A81CFE" w:rsidP="00D91769">
            <w:pPr>
              <w:spacing w:after="0" w:line="0" w:lineRule="atLeast"/>
              <w:rPr>
                <w:rFonts w:ascii="Arial" w:hAnsi="Arial" w:cs="Arial"/>
                <w:sz w:val="18"/>
                <w:szCs w:val="18"/>
                <w:lang w:val="sr-Latn-CS"/>
              </w:rPr>
            </w:pPr>
            <w:r w:rsidRPr="00601B18">
              <w:rPr>
                <w:rFonts w:ascii="Arial" w:hAnsi="Arial" w:cs="Arial"/>
                <w:sz w:val="18"/>
                <w:szCs w:val="18"/>
                <w:lang w:val="sr-Latn-CS"/>
              </w:rPr>
              <w:t>Ukupan iznos</w:t>
            </w:r>
          </w:p>
          <w:p w:rsidR="00A81CFE" w:rsidRPr="00601B18" w:rsidRDefault="00A81CFE" w:rsidP="00D91769">
            <w:pPr>
              <w:spacing w:after="0" w:line="0" w:lineRule="atLeast"/>
              <w:rPr>
                <w:rFonts w:ascii="Arial" w:hAnsi="Arial" w:cs="Arial"/>
                <w:sz w:val="18"/>
                <w:szCs w:val="18"/>
                <w:lang w:val="sr-Latn-CS"/>
              </w:rPr>
            </w:pPr>
            <w:r w:rsidRPr="00601B18">
              <w:rPr>
                <w:rFonts w:ascii="Arial" w:hAnsi="Arial" w:cs="Arial"/>
                <w:sz w:val="18"/>
                <w:szCs w:val="18"/>
                <w:lang w:val="sr-Latn-CS"/>
              </w:rPr>
              <w:t>u eurima</w:t>
            </w:r>
          </w:p>
        </w:tc>
      </w:tr>
      <w:tr w:rsidR="00A8581C"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A8581C" w:rsidRPr="00601B18" w:rsidRDefault="00A8581C" w:rsidP="00D91769">
            <w:pPr>
              <w:spacing w:after="0" w:line="0" w:lineRule="atLeast"/>
              <w:rPr>
                <w:rFonts w:ascii="Arial" w:hAnsi="Arial" w:cs="Arial"/>
                <w:sz w:val="18"/>
                <w:szCs w:val="18"/>
                <w:lang w:val="sr-Latn-CS"/>
              </w:rPr>
            </w:pPr>
            <w:r w:rsidRPr="00601B18">
              <w:rPr>
                <w:rFonts w:ascii="Arial" w:hAnsi="Arial" w:cs="Arial"/>
                <w:sz w:val="18"/>
                <w:szCs w:val="18"/>
                <w:lang w:val="sr-Latn-CS"/>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A8581C" w:rsidRPr="0084566D" w:rsidRDefault="0002498A" w:rsidP="0002498A">
            <w:pPr>
              <w:spacing w:after="0" w:line="0" w:lineRule="atLeast"/>
              <w:rPr>
                <w:rFonts w:ascii="Arial" w:hAnsi="Arial" w:cs="Arial"/>
                <w:sz w:val="18"/>
                <w:szCs w:val="18"/>
                <w:lang w:val="sr-Latn-CS"/>
              </w:rPr>
            </w:pPr>
            <w:r>
              <w:rPr>
                <w:rFonts w:ascii="Arial" w:hAnsi="Arial" w:cs="Arial"/>
                <w:sz w:val="18"/>
                <w:szCs w:val="18"/>
                <w:lang w:val="sr-Latn-CS"/>
              </w:rPr>
              <w:t>Nabavka vozila</w:t>
            </w:r>
            <w:r w:rsidRPr="00601B18">
              <w:rPr>
                <w:rFonts w:ascii="Arial" w:hAnsi="Arial" w:cs="Arial"/>
                <w:sz w:val="18"/>
                <w:szCs w:val="18"/>
                <w:lang w:val="sr-Latn-CS"/>
              </w:rPr>
              <w:t xml:space="preserve"> autosmećar 16m³ za </w:t>
            </w:r>
            <w:r>
              <w:rPr>
                <w:rFonts w:ascii="Arial" w:hAnsi="Arial" w:cs="Arial"/>
                <w:sz w:val="18"/>
                <w:szCs w:val="18"/>
                <w:lang w:val="sr-Latn-CS"/>
              </w:rPr>
              <w:t xml:space="preserve"> metalnih posuda za sakupljanje komunalnog otpada </w:t>
            </w:r>
          </w:p>
        </w:tc>
        <w:tc>
          <w:tcPr>
            <w:tcW w:w="846" w:type="dxa"/>
            <w:tcBorders>
              <w:top w:val="single" w:sz="4" w:space="0" w:color="auto"/>
              <w:left w:val="single" w:sz="4" w:space="0" w:color="auto"/>
              <w:bottom w:val="single" w:sz="4" w:space="0" w:color="auto"/>
              <w:right w:val="single" w:sz="4" w:space="0" w:color="auto"/>
            </w:tcBorders>
            <w:vAlign w:val="center"/>
            <w:hideMark/>
          </w:tcPr>
          <w:p w:rsidR="00A8581C" w:rsidRPr="0084566D"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2</w:t>
            </w:r>
          </w:p>
        </w:tc>
        <w:tc>
          <w:tcPr>
            <w:tcW w:w="3407" w:type="dxa"/>
            <w:tcBorders>
              <w:top w:val="single" w:sz="4" w:space="0" w:color="auto"/>
              <w:left w:val="single" w:sz="4" w:space="0" w:color="auto"/>
              <w:bottom w:val="single" w:sz="4" w:space="0" w:color="auto"/>
              <w:right w:val="single" w:sz="4" w:space="0" w:color="auto"/>
            </w:tcBorders>
            <w:vAlign w:val="center"/>
            <w:hideMark/>
          </w:tcPr>
          <w:p w:rsidR="00A8581C" w:rsidRPr="0084566D"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299.997,72</w:t>
            </w:r>
          </w:p>
        </w:tc>
      </w:tr>
      <w:tr w:rsidR="00B30219"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B30219"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B30219" w:rsidRDefault="00B30219" w:rsidP="0002498A">
            <w:pPr>
              <w:spacing w:after="0" w:line="0" w:lineRule="atLeast"/>
              <w:rPr>
                <w:rFonts w:ascii="Arial" w:hAnsi="Arial" w:cs="Arial"/>
                <w:sz w:val="18"/>
                <w:szCs w:val="18"/>
                <w:lang w:val="sr-Latn-CS"/>
              </w:rPr>
            </w:pPr>
            <w:r>
              <w:rPr>
                <w:rFonts w:ascii="Arial" w:hAnsi="Arial" w:cs="Arial"/>
                <w:sz w:val="18"/>
                <w:szCs w:val="18"/>
                <w:lang w:val="sr-Latn-CS"/>
              </w:rPr>
              <w:t>Nabavka specijalizovanog buldožera</w:t>
            </w:r>
          </w:p>
        </w:tc>
        <w:tc>
          <w:tcPr>
            <w:tcW w:w="846" w:type="dxa"/>
            <w:tcBorders>
              <w:top w:val="single" w:sz="4" w:space="0" w:color="auto"/>
              <w:left w:val="single" w:sz="4" w:space="0" w:color="auto"/>
              <w:bottom w:val="single" w:sz="4" w:space="0" w:color="auto"/>
              <w:right w:val="single" w:sz="4" w:space="0" w:color="auto"/>
            </w:tcBorders>
            <w:vAlign w:val="center"/>
            <w:hideMark/>
          </w:tcPr>
          <w:p w:rsidR="00B30219"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1</w:t>
            </w:r>
          </w:p>
        </w:tc>
        <w:tc>
          <w:tcPr>
            <w:tcW w:w="3407" w:type="dxa"/>
            <w:tcBorders>
              <w:top w:val="single" w:sz="4" w:space="0" w:color="auto"/>
              <w:left w:val="single" w:sz="4" w:space="0" w:color="auto"/>
              <w:bottom w:val="single" w:sz="4" w:space="0" w:color="auto"/>
              <w:right w:val="single" w:sz="4" w:space="0" w:color="auto"/>
            </w:tcBorders>
            <w:vAlign w:val="center"/>
            <w:hideMark/>
          </w:tcPr>
          <w:p w:rsidR="00B30219"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330,935,00</w:t>
            </w: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3</w:t>
            </w:r>
            <w:r w:rsidR="005707D6" w:rsidRPr="00601B18">
              <w:rPr>
                <w:rFonts w:ascii="Arial" w:hAnsi="Arial" w:cs="Arial"/>
                <w:sz w:val="18"/>
                <w:szCs w:val="18"/>
                <w:lang w:val="sr-Latn-CS"/>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A81CFE" w:rsidP="0002498A">
            <w:pPr>
              <w:spacing w:after="0" w:line="0" w:lineRule="atLeast"/>
              <w:rPr>
                <w:rFonts w:ascii="Arial" w:hAnsi="Arial" w:cs="Arial"/>
                <w:sz w:val="18"/>
                <w:szCs w:val="18"/>
                <w:lang w:val="sr-Latn-CS"/>
              </w:rPr>
            </w:pPr>
            <w:r w:rsidRPr="00601B18">
              <w:rPr>
                <w:rFonts w:ascii="Arial" w:hAnsi="Arial" w:cs="Arial"/>
                <w:sz w:val="18"/>
                <w:szCs w:val="18"/>
                <w:lang w:val="sr-Latn-CS"/>
              </w:rPr>
              <w:t>Nabavka polupodzemnih kontejnera</w:t>
            </w:r>
          </w:p>
        </w:tc>
        <w:tc>
          <w:tcPr>
            <w:tcW w:w="846"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70</w:t>
            </w:r>
          </w:p>
        </w:tc>
        <w:tc>
          <w:tcPr>
            <w:tcW w:w="3407"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2</w:t>
            </w:r>
            <w:r w:rsidR="00A81CFE" w:rsidRPr="00601B18">
              <w:rPr>
                <w:rFonts w:ascii="Arial" w:hAnsi="Arial" w:cs="Arial"/>
                <w:sz w:val="18"/>
                <w:szCs w:val="18"/>
                <w:lang w:val="sr-Latn-CS"/>
              </w:rPr>
              <w:t>50.000,00</w:t>
            </w: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4</w:t>
            </w:r>
            <w:r w:rsidR="00A8581C" w:rsidRPr="00601B18">
              <w:rPr>
                <w:rFonts w:ascii="Arial" w:hAnsi="Arial" w:cs="Arial"/>
                <w:sz w:val="18"/>
                <w:szCs w:val="18"/>
                <w:lang w:val="sr-Latn-CS"/>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 xml:space="preserve">Nabavka autocistijerne </w:t>
            </w:r>
          </w:p>
        </w:tc>
        <w:tc>
          <w:tcPr>
            <w:tcW w:w="846"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1</w:t>
            </w:r>
          </w:p>
        </w:tc>
        <w:tc>
          <w:tcPr>
            <w:tcW w:w="3407"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153.000,00</w:t>
            </w: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5</w:t>
            </w:r>
            <w:r w:rsidR="00A81CFE" w:rsidRPr="00601B18">
              <w:rPr>
                <w:rFonts w:ascii="Arial" w:hAnsi="Arial" w:cs="Arial"/>
                <w:sz w:val="18"/>
                <w:szCs w:val="18"/>
                <w:lang w:val="sr-Latn-CS"/>
              </w:rPr>
              <w:t>.</w:t>
            </w:r>
          </w:p>
        </w:tc>
        <w:tc>
          <w:tcPr>
            <w:tcW w:w="3118" w:type="dxa"/>
            <w:tcBorders>
              <w:top w:val="single" w:sz="4" w:space="0" w:color="auto"/>
              <w:left w:val="single" w:sz="4" w:space="0" w:color="auto"/>
              <w:bottom w:val="single" w:sz="4" w:space="0" w:color="auto"/>
              <w:right w:val="single" w:sz="4" w:space="0" w:color="auto"/>
            </w:tcBorders>
            <w:vAlign w:val="center"/>
          </w:tcPr>
          <w:p w:rsidR="00A81CFE" w:rsidRPr="00601B18" w:rsidRDefault="0002498A" w:rsidP="00D91769">
            <w:pPr>
              <w:spacing w:after="0" w:line="0" w:lineRule="atLeast"/>
              <w:rPr>
                <w:rFonts w:ascii="Arial" w:hAnsi="Arial" w:cs="Arial"/>
                <w:sz w:val="18"/>
                <w:szCs w:val="18"/>
                <w:lang w:val="sr-Latn-CS"/>
              </w:rPr>
            </w:pPr>
            <w:r>
              <w:rPr>
                <w:rFonts w:ascii="Arial" w:hAnsi="Arial" w:cs="Arial"/>
                <w:sz w:val="18"/>
                <w:szCs w:val="18"/>
                <w:lang w:val="sr-Latn-CS"/>
              </w:rPr>
              <w:t>Nabavka kombinovane radne mašine</w:t>
            </w:r>
          </w:p>
        </w:tc>
        <w:tc>
          <w:tcPr>
            <w:tcW w:w="846" w:type="dxa"/>
            <w:tcBorders>
              <w:top w:val="single" w:sz="4" w:space="0" w:color="auto"/>
              <w:left w:val="single" w:sz="4" w:space="0" w:color="auto"/>
              <w:bottom w:val="single" w:sz="4" w:space="0" w:color="auto"/>
              <w:right w:val="single" w:sz="4" w:space="0" w:color="auto"/>
            </w:tcBorders>
            <w:vAlign w:val="center"/>
          </w:tcPr>
          <w:p w:rsidR="00A81CFE" w:rsidRPr="00601B18" w:rsidRDefault="00A81CFE" w:rsidP="00D91769">
            <w:pPr>
              <w:spacing w:after="0" w:line="0" w:lineRule="atLeast"/>
              <w:rPr>
                <w:rFonts w:ascii="Arial" w:hAnsi="Arial" w:cs="Arial"/>
                <w:sz w:val="18"/>
                <w:szCs w:val="18"/>
                <w:lang w:val="sr-Latn-CS"/>
              </w:rPr>
            </w:pPr>
            <w:r w:rsidRPr="00601B18">
              <w:rPr>
                <w:rFonts w:ascii="Arial" w:hAnsi="Arial" w:cs="Arial"/>
                <w:sz w:val="18"/>
                <w:szCs w:val="18"/>
                <w:lang w:val="sr-Latn-CS"/>
              </w:rPr>
              <w:t>1</w:t>
            </w:r>
          </w:p>
        </w:tc>
        <w:tc>
          <w:tcPr>
            <w:tcW w:w="3407" w:type="dxa"/>
            <w:tcBorders>
              <w:top w:val="single" w:sz="4" w:space="0" w:color="auto"/>
              <w:left w:val="single" w:sz="4" w:space="0" w:color="auto"/>
              <w:bottom w:val="single" w:sz="4" w:space="0" w:color="auto"/>
              <w:right w:val="single" w:sz="4" w:space="0" w:color="auto"/>
            </w:tcBorders>
            <w:vAlign w:val="center"/>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96.800</w:t>
            </w: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6</w:t>
            </w:r>
            <w:r w:rsidR="00A81CFE" w:rsidRPr="00601B18">
              <w:rPr>
                <w:rFonts w:ascii="Arial" w:hAnsi="Arial" w:cs="Arial"/>
                <w:sz w:val="18"/>
                <w:szCs w:val="18"/>
                <w:lang w:val="sr-Latn-CS"/>
              </w:rPr>
              <w:t>.</w:t>
            </w:r>
          </w:p>
        </w:tc>
        <w:tc>
          <w:tcPr>
            <w:tcW w:w="3118" w:type="dxa"/>
            <w:tcBorders>
              <w:top w:val="single" w:sz="4" w:space="0" w:color="auto"/>
              <w:left w:val="single" w:sz="4" w:space="0" w:color="auto"/>
              <w:bottom w:val="single" w:sz="4" w:space="0" w:color="auto"/>
              <w:right w:val="single" w:sz="4" w:space="0" w:color="auto"/>
            </w:tcBorders>
            <w:vAlign w:val="center"/>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Nabavka vozila</w:t>
            </w:r>
            <w:r w:rsidRPr="00601B18">
              <w:rPr>
                <w:rFonts w:ascii="Arial" w:hAnsi="Arial" w:cs="Arial"/>
                <w:sz w:val="18"/>
                <w:szCs w:val="18"/>
                <w:lang w:val="sr-Latn-CS"/>
              </w:rPr>
              <w:t xml:space="preserve"> kiper</w:t>
            </w:r>
            <w:r>
              <w:rPr>
                <w:rFonts w:ascii="Arial" w:hAnsi="Arial" w:cs="Arial"/>
                <w:sz w:val="18"/>
                <w:szCs w:val="18"/>
                <w:lang w:val="sr-Latn-CS"/>
              </w:rPr>
              <w:t>-anuiteti</w:t>
            </w:r>
          </w:p>
        </w:tc>
        <w:tc>
          <w:tcPr>
            <w:tcW w:w="846" w:type="dxa"/>
            <w:tcBorders>
              <w:top w:val="single" w:sz="4" w:space="0" w:color="auto"/>
              <w:left w:val="single" w:sz="4" w:space="0" w:color="auto"/>
              <w:bottom w:val="single" w:sz="4" w:space="0" w:color="auto"/>
              <w:right w:val="single" w:sz="4" w:space="0" w:color="auto"/>
            </w:tcBorders>
            <w:vAlign w:val="center"/>
          </w:tcPr>
          <w:p w:rsidR="00A81CFE" w:rsidRPr="00601B18" w:rsidRDefault="00A81CFE" w:rsidP="00D91769">
            <w:pPr>
              <w:spacing w:after="0" w:line="0" w:lineRule="atLeast"/>
              <w:rPr>
                <w:rFonts w:ascii="Arial" w:hAnsi="Arial" w:cs="Arial"/>
                <w:sz w:val="18"/>
                <w:szCs w:val="18"/>
                <w:lang w:val="sr-Latn-CS"/>
              </w:rPr>
            </w:pPr>
            <w:r w:rsidRPr="00601B18">
              <w:rPr>
                <w:rFonts w:ascii="Arial" w:hAnsi="Arial" w:cs="Arial"/>
                <w:sz w:val="18"/>
                <w:szCs w:val="18"/>
                <w:lang w:val="sr-Latn-CS"/>
              </w:rPr>
              <w:t>1</w:t>
            </w:r>
          </w:p>
        </w:tc>
        <w:tc>
          <w:tcPr>
            <w:tcW w:w="3407" w:type="dxa"/>
            <w:tcBorders>
              <w:top w:val="single" w:sz="4" w:space="0" w:color="auto"/>
              <w:left w:val="single" w:sz="4" w:space="0" w:color="auto"/>
              <w:bottom w:val="single" w:sz="4" w:space="0" w:color="auto"/>
              <w:right w:val="single" w:sz="4" w:space="0" w:color="auto"/>
            </w:tcBorders>
            <w:vAlign w:val="center"/>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47.212,20</w:t>
            </w: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7</w:t>
            </w:r>
            <w:r w:rsidR="00A81CFE" w:rsidRPr="00601B18">
              <w:rPr>
                <w:rFonts w:ascii="Arial" w:hAnsi="Arial" w:cs="Arial"/>
                <w:sz w:val="18"/>
                <w:szCs w:val="18"/>
                <w:lang w:val="sr-Latn-CS"/>
              </w:rPr>
              <w:t>.</w:t>
            </w:r>
          </w:p>
        </w:tc>
        <w:tc>
          <w:tcPr>
            <w:tcW w:w="3118" w:type="dxa"/>
            <w:tcBorders>
              <w:top w:val="single" w:sz="4" w:space="0" w:color="auto"/>
              <w:left w:val="single" w:sz="4" w:space="0" w:color="auto"/>
              <w:bottom w:val="single" w:sz="4" w:space="0" w:color="auto"/>
              <w:right w:val="single" w:sz="4" w:space="0" w:color="auto"/>
            </w:tcBorders>
            <w:vAlign w:val="center"/>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Nabavka reciklomata</w:t>
            </w:r>
          </w:p>
        </w:tc>
        <w:tc>
          <w:tcPr>
            <w:tcW w:w="846" w:type="dxa"/>
            <w:tcBorders>
              <w:top w:val="single" w:sz="4" w:space="0" w:color="auto"/>
              <w:left w:val="single" w:sz="4" w:space="0" w:color="auto"/>
              <w:bottom w:val="single" w:sz="4" w:space="0" w:color="auto"/>
              <w:right w:val="single" w:sz="4" w:space="0" w:color="auto"/>
            </w:tcBorders>
            <w:vAlign w:val="center"/>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7</w:t>
            </w:r>
          </w:p>
        </w:tc>
        <w:tc>
          <w:tcPr>
            <w:tcW w:w="3407" w:type="dxa"/>
            <w:tcBorders>
              <w:top w:val="single" w:sz="4" w:space="0" w:color="auto"/>
              <w:left w:val="single" w:sz="4" w:space="0" w:color="auto"/>
              <w:bottom w:val="single" w:sz="4" w:space="0" w:color="auto"/>
              <w:right w:val="single" w:sz="4" w:space="0" w:color="auto"/>
            </w:tcBorders>
            <w:vAlign w:val="center"/>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49.973,00</w:t>
            </w: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8</w:t>
            </w:r>
            <w:r w:rsidR="00A81CFE" w:rsidRPr="00601B18">
              <w:rPr>
                <w:rFonts w:ascii="Arial" w:hAnsi="Arial" w:cs="Arial"/>
                <w:sz w:val="18"/>
                <w:szCs w:val="18"/>
                <w:lang w:val="sr-Latn-CS"/>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FE2639" w:rsidP="00D91769">
            <w:pPr>
              <w:spacing w:after="0" w:line="0" w:lineRule="atLeast"/>
              <w:rPr>
                <w:rFonts w:ascii="Arial" w:hAnsi="Arial" w:cs="Arial"/>
                <w:sz w:val="18"/>
                <w:szCs w:val="18"/>
                <w:lang w:val="sr-Latn-CS"/>
              </w:rPr>
            </w:pPr>
            <w:r w:rsidRPr="00601B18">
              <w:rPr>
                <w:rFonts w:ascii="Arial" w:hAnsi="Arial" w:cs="Arial"/>
                <w:sz w:val="18"/>
                <w:szCs w:val="18"/>
                <w:lang w:val="sr-Latn-CS"/>
              </w:rPr>
              <w:t>Rustične korpe za odlaganje sitnog otpada</w:t>
            </w:r>
          </w:p>
        </w:tc>
        <w:tc>
          <w:tcPr>
            <w:tcW w:w="846"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20</w:t>
            </w:r>
          </w:p>
        </w:tc>
        <w:tc>
          <w:tcPr>
            <w:tcW w:w="3407"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FE2639" w:rsidP="00FE2639">
            <w:pPr>
              <w:spacing w:after="0" w:line="0" w:lineRule="atLeast"/>
              <w:rPr>
                <w:rFonts w:ascii="Arial" w:hAnsi="Arial" w:cs="Arial"/>
                <w:sz w:val="18"/>
                <w:szCs w:val="18"/>
                <w:lang w:val="sr-Latn-CS"/>
              </w:rPr>
            </w:pPr>
            <w:r>
              <w:rPr>
                <w:rFonts w:ascii="Arial" w:hAnsi="Arial" w:cs="Arial"/>
                <w:sz w:val="18"/>
                <w:szCs w:val="18"/>
                <w:lang w:val="sr-Latn-CS"/>
              </w:rPr>
              <w:t>8.784,60</w:t>
            </w:r>
          </w:p>
        </w:tc>
      </w:tr>
      <w:tr w:rsidR="00A81CFE"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9</w:t>
            </w:r>
            <w:r w:rsidR="00A81CFE" w:rsidRPr="00601B18">
              <w:rPr>
                <w:rFonts w:ascii="Arial" w:hAnsi="Arial" w:cs="Arial"/>
                <w:sz w:val="18"/>
                <w:szCs w:val="18"/>
                <w:lang w:val="sr-Latn-CS"/>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Betonske korpe</w:t>
            </w:r>
          </w:p>
        </w:tc>
        <w:tc>
          <w:tcPr>
            <w:tcW w:w="846"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46</w:t>
            </w:r>
          </w:p>
        </w:tc>
        <w:tc>
          <w:tcPr>
            <w:tcW w:w="3407" w:type="dxa"/>
            <w:tcBorders>
              <w:top w:val="single" w:sz="4" w:space="0" w:color="auto"/>
              <w:left w:val="single" w:sz="4" w:space="0" w:color="auto"/>
              <w:bottom w:val="single" w:sz="4" w:space="0" w:color="auto"/>
              <w:right w:val="single" w:sz="4" w:space="0" w:color="auto"/>
            </w:tcBorders>
            <w:vAlign w:val="center"/>
            <w:hideMark/>
          </w:tcPr>
          <w:p w:rsidR="00A81CFE" w:rsidRPr="00601B18" w:rsidRDefault="00FE2639" w:rsidP="00D91769">
            <w:pPr>
              <w:spacing w:after="0" w:line="0" w:lineRule="atLeast"/>
              <w:rPr>
                <w:rFonts w:ascii="Arial" w:hAnsi="Arial" w:cs="Arial"/>
                <w:sz w:val="18"/>
                <w:szCs w:val="18"/>
                <w:lang w:val="sr-Latn-CS"/>
              </w:rPr>
            </w:pPr>
            <w:r>
              <w:rPr>
                <w:rFonts w:ascii="Arial" w:hAnsi="Arial" w:cs="Arial"/>
                <w:sz w:val="18"/>
                <w:szCs w:val="18"/>
                <w:lang w:val="sr-Latn-CS"/>
              </w:rPr>
              <w:t>4.981,57</w:t>
            </w:r>
          </w:p>
        </w:tc>
      </w:tr>
      <w:tr w:rsidR="00B30219" w:rsidRPr="00601B18" w:rsidTr="005707D6">
        <w:tblPrEx>
          <w:tblLook w:val="01E0"/>
        </w:tblPrEx>
        <w:trPr>
          <w:trHeight w:val="295"/>
        </w:trPr>
        <w:tc>
          <w:tcPr>
            <w:tcW w:w="709" w:type="dxa"/>
            <w:tcBorders>
              <w:top w:val="single" w:sz="4" w:space="0" w:color="auto"/>
              <w:left w:val="single" w:sz="4" w:space="0" w:color="auto"/>
              <w:bottom w:val="single" w:sz="4" w:space="0" w:color="auto"/>
              <w:right w:val="single" w:sz="4" w:space="0" w:color="auto"/>
            </w:tcBorders>
            <w:vAlign w:val="center"/>
            <w:hideMark/>
          </w:tcPr>
          <w:p w:rsidR="00B30219" w:rsidRPr="00601B18" w:rsidRDefault="00B30219" w:rsidP="00D91769">
            <w:pPr>
              <w:spacing w:after="0" w:line="0" w:lineRule="atLeast"/>
              <w:rPr>
                <w:rFonts w:ascii="Arial" w:hAnsi="Arial" w:cs="Arial"/>
                <w:sz w:val="18"/>
                <w:szCs w:val="18"/>
                <w:lang w:val="sr-Latn-CS"/>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B30219" w:rsidRDefault="00B30219" w:rsidP="00D91769">
            <w:pPr>
              <w:spacing w:after="0" w:line="0" w:lineRule="atLeast"/>
              <w:rPr>
                <w:rFonts w:ascii="Arial" w:hAnsi="Arial" w:cs="Arial"/>
                <w:sz w:val="18"/>
                <w:szCs w:val="18"/>
                <w:lang w:val="sr-Latn-CS"/>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B30219" w:rsidRDefault="00B30219" w:rsidP="00D91769">
            <w:pPr>
              <w:spacing w:after="0" w:line="0" w:lineRule="atLeast"/>
              <w:rPr>
                <w:rFonts w:ascii="Arial" w:hAnsi="Arial" w:cs="Arial"/>
                <w:sz w:val="18"/>
                <w:szCs w:val="18"/>
                <w:lang w:val="sr-Latn-CS"/>
              </w:rPr>
            </w:pPr>
          </w:p>
        </w:tc>
        <w:tc>
          <w:tcPr>
            <w:tcW w:w="3407" w:type="dxa"/>
            <w:tcBorders>
              <w:top w:val="single" w:sz="4" w:space="0" w:color="auto"/>
              <w:left w:val="single" w:sz="4" w:space="0" w:color="auto"/>
              <w:bottom w:val="single" w:sz="4" w:space="0" w:color="auto"/>
              <w:right w:val="single" w:sz="4" w:space="0" w:color="auto"/>
            </w:tcBorders>
            <w:vAlign w:val="center"/>
            <w:hideMark/>
          </w:tcPr>
          <w:p w:rsidR="00B30219" w:rsidRDefault="00B30219" w:rsidP="00D91769">
            <w:pPr>
              <w:spacing w:after="0" w:line="0" w:lineRule="atLeast"/>
              <w:rPr>
                <w:rFonts w:ascii="Arial" w:hAnsi="Arial" w:cs="Arial"/>
                <w:sz w:val="18"/>
                <w:szCs w:val="18"/>
                <w:lang w:val="sr-Latn-CS"/>
              </w:rPr>
            </w:pPr>
          </w:p>
        </w:tc>
      </w:tr>
      <w:tr w:rsidR="00A81CFE" w:rsidRPr="00601B18" w:rsidTr="005707D6">
        <w:tblPrEx>
          <w:tblLook w:val="01E0"/>
        </w:tblPrEx>
        <w:trPr>
          <w:trHeight w:val="431"/>
        </w:trPr>
        <w:tc>
          <w:tcPr>
            <w:tcW w:w="4673" w:type="dxa"/>
            <w:gridSpan w:val="3"/>
            <w:tcBorders>
              <w:top w:val="single" w:sz="4" w:space="0" w:color="auto"/>
              <w:left w:val="single" w:sz="4" w:space="0" w:color="auto"/>
              <w:bottom w:val="single" w:sz="4" w:space="0" w:color="auto"/>
              <w:right w:val="single" w:sz="4" w:space="0" w:color="auto"/>
            </w:tcBorders>
            <w:vAlign w:val="center"/>
          </w:tcPr>
          <w:p w:rsidR="00A81CFE" w:rsidRPr="00B30219" w:rsidRDefault="00A81CFE" w:rsidP="00B30219">
            <w:pPr>
              <w:spacing w:after="0" w:line="0" w:lineRule="atLeast"/>
              <w:jc w:val="right"/>
              <w:rPr>
                <w:rFonts w:ascii="Arial" w:hAnsi="Arial" w:cs="Arial"/>
                <w:sz w:val="18"/>
                <w:szCs w:val="18"/>
                <w:lang w:val="sr-Latn-CS"/>
              </w:rPr>
            </w:pPr>
            <w:r w:rsidRPr="00B30219">
              <w:rPr>
                <w:rFonts w:ascii="Arial" w:hAnsi="Arial" w:cs="Arial"/>
                <w:sz w:val="18"/>
                <w:szCs w:val="18"/>
                <w:lang w:val="sr-Latn-CS"/>
              </w:rPr>
              <w:t>Ukupno:</w:t>
            </w:r>
          </w:p>
        </w:tc>
        <w:tc>
          <w:tcPr>
            <w:tcW w:w="3407" w:type="dxa"/>
            <w:tcBorders>
              <w:top w:val="single" w:sz="4" w:space="0" w:color="auto"/>
              <w:left w:val="single" w:sz="4" w:space="0" w:color="auto"/>
              <w:bottom w:val="single" w:sz="4" w:space="0" w:color="auto"/>
              <w:right w:val="single" w:sz="4" w:space="0" w:color="auto"/>
            </w:tcBorders>
            <w:vAlign w:val="center"/>
          </w:tcPr>
          <w:p w:rsidR="00A81CFE" w:rsidRPr="00601B18" w:rsidRDefault="00B30219" w:rsidP="00D91769">
            <w:pPr>
              <w:spacing w:after="0" w:line="0" w:lineRule="atLeast"/>
              <w:rPr>
                <w:rFonts w:ascii="Arial" w:hAnsi="Arial" w:cs="Arial"/>
                <w:sz w:val="18"/>
                <w:szCs w:val="18"/>
                <w:lang w:val="sr-Latn-CS"/>
              </w:rPr>
            </w:pPr>
            <w:r>
              <w:rPr>
                <w:rFonts w:ascii="Arial" w:hAnsi="Arial" w:cs="Arial"/>
                <w:sz w:val="18"/>
                <w:szCs w:val="18"/>
                <w:lang w:val="sr-Latn-CS"/>
              </w:rPr>
              <w:t>1.241.684,09</w:t>
            </w:r>
          </w:p>
        </w:tc>
      </w:tr>
    </w:tbl>
    <w:p w:rsidR="00A81CFE" w:rsidRDefault="00A81CFE" w:rsidP="00A81CFE">
      <w:pPr>
        <w:spacing w:after="0" w:line="0" w:lineRule="atLeast"/>
        <w:rPr>
          <w:rFonts w:ascii="Arial" w:hAnsi="Arial" w:cs="Arial"/>
          <w:color w:val="FF0000"/>
          <w:sz w:val="18"/>
          <w:szCs w:val="18"/>
          <w:lang w:val="sr-Latn-CS"/>
        </w:rPr>
      </w:pPr>
    </w:p>
    <w:p w:rsidR="00A86F8E" w:rsidRDefault="00A86F8E" w:rsidP="00A81CFE">
      <w:pPr>
        <w:spacing w:after="0" w:line="0" w:lineRule="atLeast"/>
        <w:rPr>
          <w:rFonts w:ascii="Arial" w:hAnsi="Arial" w:cs="Arial"/>
          <w:color w:val="FF0000"/>
          <w:sz w:val="18"/>
          <w:szCs w:val="18"/>
          <w:lang w:val="sr-Latn-CS"/>
        </w:rPr>
      </w:pPr>
    </w:p>
    <w:p w:rsidR="00A86F8E" w:rsidRPr="00A86F8E" w:rsidRDefault="00A86F8E" w:rsidP="00A81CFE">
      <w:pPr>
        <w:spacing w:after="0" w:line="0" w:lineRule="atLeast"/>
        <w:rPr>
          <w:rFonts w:ascii="Arial" w:hAnsi="Arial" w:cs="Arial"/>
          <w:lang w:val="sr-Latn-CS"/>
        </w:rPr>
      </w:pPr>
      <w:r w:rsidRPr="00A86F8E">
        <w:rPr>
          <w:rFonts w:ascii="Arial" w:hAnsi="Arial" w:cs="Arial"/>
          <w:lang w:val="sr-Latn-CS"/>
        </w:rPr>
        <w:t>Sredatva „Čistoća“ d.o.o. Podgorica</w:t>
      </w:r>
    </w:p>
    <w:p w:rsidR="005A6CDB" w:rsidRDefault="005A6CDB" w:rsidP="00A81CFE">
      <w:pPr>
        <w:spacing w:after="0" w:line="0" w:lineRule="atLeast"/>
        <w:rPr>
          <w:rFonts w:ascii="Arial" w:hAnsi="Arial" w:cs="Arial"/>
          <w:color w:val="FF0000"/>
          <w:sz w:val="18"/>
          <w:szCs w:val="18"/>
          <w:lang w:val="sr-Latn-CS"/>
        </w:rPr>
      </w:pPr>
    </w:p>
    <w:p w:rsidR="005A6CDB" w:rsidRPr="005A6CDB" w:rsidRDefault="005A6CDB" w:rsidP="00A81CFE">
      <w:pPr>
        <w:spacing w:after="0" w:line="0" w:lineRule="atLeast"/>
        <w:rPr>
          <w:rFonts w:ascii="Arial" w:hAnsi="Arial" w:cs="Arial"/>
          <w:sz w:val="16"/>
          <w:szCs w:val="16"/>
          <w:lang w:val="sr-Latn-CS"/>
        </w:rPr>
      </w:pPr>
      <w:r w:rsidRPr="005A6CDB">
        <w:rPr>
          <w:rFonts w:ascii="Arial" w:hAnsi="Arial" w:cs="Arial"/>
          <w:sz w:val="16"/>
          <w:szCs w:val="16"/>
          <w:lang w:val="sr-Latn-CS"/>
        </w:rPr>
        <w:t>Tabela br.4:</w:t>
      </w:r>
      <w:r>
        <w:rPr>
          <w:rFonts w:ascii="Arial" w:hAnsi="Arial" w:cs="Arial"/>
          <w:sz w:val="16"/>
          <w:szCs w:val="16"/>
          <w:lang w:val="sr-Latn-CS"/>
        </w:rPr>
        <w:t>Sredstva uložena iz  „Čistoća“ d.o.o Podgorics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5"/>
        <w:gridCol w:w="4045"/>
        <w:gridCol w:w="697"/>
        <w:gridCol w:w="1980"/>
      </w:tblGrid>
      <w:tr w:rsidR="005A6CDB" w:rsidRPr="00601B18" w:rsidTr="00A25BC0">
        <w:trPr>
          <w:trHeight w:val="389"/>
        </w:trPr>
        <w:tc>
          <w:tcPr>
            <w:tcW w:w="7967" w:type="dxa"/>
            <w:gridSpan w:val="4"/>
          </w:tcPr>
          <w:p w:rsidR="005A6CDB" w:rsidRPr="00601B18" w:rsidRDefault="005A6CDB" w:rsidP="00A25BC0">
            <w:pPr>
              <w:spacing w:after="0" w:line="0" w:lineRule="atLeast"/>
              <w:jc w:val="center"/>
              <w:rPr>
                <w:rFonts w:ascii="Arial" w:hAnsi="Arial" w:cs="Arial"/>
                <w:sz w:val="18"/>
                <w:szCs w:val="18"/>
                <w:lang w:val="sr-Latn-CS"/>
              </w:rPr>
            </w:pPr>
            <w:r w:rsidRPr="00601B18">
              <w:rPr>
                <w:rFonts w:ascii="Arial" w:hAnsi="Arial" w:cs="Arial"/>
                <w:sz w:val="18"/>
                <w:szCs w:val="18"/>
                <w:lang w:val="sr-Latn-CS"/>
              </w:rPr>
              <w:t xml:space="preserve">Uložena </w:t>
            </w:r>
            <w:r>
              <w:rPr>
                <w:rFonts w:ascii="Arial" w:hAnsi="Arial" w:cs="Arial"/>
                <w:sz w:val="18"/>
                <w:szCs w:val="18"/>
                <w:lang w:val="sr-Latn-CS"/>
              </w:rPr>
              <w:t>sredstva „Čistoća“ d.o.o. Podgorica</w:t>
            </w:r>
          </w:p>
        </w:tc>
      </w:tr>
      <w:tr w:rsidR="005A6CDB" w:rsidRPr="00601B18" w:rsidTr="00A25BC0">
        <w:tblPrEx>
          <w:tblLook w:val="01E0"/>
        </w:tblPrEx>
        <w:trPr>
          <w:trHeight w:val="383"/>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 xml:space="preserve">                        R.br.</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Vrsta ulaganja - investicija</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Jed.</w:t>
            </w:r>
          </w:p>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mjere</w:t>
            </w: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Ukupan iznos</w:t>
            </w:r>
          </w:p>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u eurima</w:t>
            </w:r>
          </w:p>
        </w:tc>
      </w:tr>
      <w:tr w:rsidR="005A6CDB" w:rsidRPr="00601B18" w:rsidTr="00A25BC0">
        <w:tblPrEx>
          <w:tblLook w:val="01E0"/>
        </w:tblPrEx>
        <w:trPr>
          <w:trHeight w:val="308"/>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1.</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 xml:space="preserve">Nabavka autočistilice </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159.598,99</w:t>
            </w:r>
          </w:p>
        </w:tc>
      </w:tr>
      <w:tr w:rsidR="005A6CDB" w:rsidRPr="00601B18" w:rsidTr="00A25BC0">
        <w:tblPrEx>
          <w:tblLook w:val="01E0"/>
        </w:tblPrEx>
        <w:trPr>
          <w:trHeight w:val="308"/>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2.</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 xml:space="preserve">Nabavka polupodzemnih kontejnera </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70</w:t>
            </w: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135.808,50</w:t>
            </w:r>
          </w:p>
        </w:tc>
      </w:tr>
      <w:tr w:rsidR="005A6CDB" w:rsidRPr="00601B18" w:rsidTr="00A25BC0">
        <w:tblPrEx>
          <w:tblLook w:val="01E0"/>
        </w:tblPrEx>
        <w:trPr>
          <w:trHeight w:val="308"/>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3</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Nabavka m</w:t>
            </w:r>
            <w:r w:rsidRPr="00601B18">
              <w:rPr>
                <w:rFonts w:ascii="Arial" w:hAnsi="Arial" w:cs="Arial"/>
                <w:sz w:val="18"/>
                <w:szCs w:val="18"/>
                <w:lang w:val="sr-Latn-CS"/>
              </w:rPr>
              <w:t>etalni</w:t>
            </w:r>
            <w:r>
              <w:rPr>
                <w:rFonts w:ascii="Arial" w:hAnsi="Arial" w:cs="Arial"/>
                <w:sz w:val="18"/>
                <w:szCs w:val="18"/>
                <w:lang w:val="sr-Latn-CS"/>
              </w:rPr>
              <w:t>h posuda za sakupljanje komunalnog otpada od1,1</w:t>
            </w:r>
            <w:r w:rsidRPr="00601B18">
              <w:rPr>
                <w:rFonts w:ascii="Arial" w:hAnsi="Arial" w:cs="Arial"/>
                <w:sz w:val="18"/>
                <w:szCs w:val="18"/>
                <w:lang w:val="sr-Latn-CS"/>
              </w:rPr>
              <w:t>m³</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200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93.170,00</w:t>
            </w:r>
          </w:p>
        </w:tc>
      </w:tr>
      <w:tr w:rsidR="005A6CDB" w:rsidRPr="00601B18" w:rsidTr="00A25BC0">
        <w:tblPrEx>
          <w:tblLook w:val="01E0"/>
        </w:tblPrEx>
        <w:trPr>
          <w:trHeight w:val="308"/>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4.</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 xml:space="preserve">Nabavka </w:t>
            </w:r>
            <w:r>
              <w:rPr>
                <w:rFonts w:ascii="Arial" w:hAnsi="Arial" w:cs="Arial"/>
                <w:sz w:val="18"/>
                <w:szCs w:val="18"/>
                <w:lang w:val="sr-Latn-CS"/>
              </w:rPr>
              <w:t>autocistijerne</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31.996,90</w:t>
            </w:r>
          </w:p>
        </w:tc>
      </w:tr>
      <w:tr w:rsidR="005A6CDB" w:rsidRPr="00601B18" w:rsidTr="00A25BC0">
        <w:tblPrEx>
          <w:tblLook w:val="01E0"/>
        </w:tblPrEx>
        <w:trPr>
          <w:trHeight w:val="308"/>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5.</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Nabavka servera i pratećih komponenti</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9.329,22</w:t>
            </w:r>
          </w:p>
        </w:tc>
      </w:tr>
      <w:tr w:rsidR="005A6CDB" w:rsidRPr="00601B18" w:rsidTr="00A25BC0">
        <w:tblPrEx>
          <w:tblLook w:val="01E0"/>
        </w:tblPrEx>
        <w:trPr>
          <w:trHeight w:val="308"/>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6.</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Izgradnja i sanacija komunalnih objekata za metalne posude za sakupljanje komunalnog otpada od 1,1</w:t>
            </w:r>
            <w:r w:rsidRPr="00601B18">
              <w:rPr>
                <w:rFonts w:ascii="Arial" w:hAnsi="Arial" w:cs="Arial"/>
                <w:sz w:val="18"/>
                <w:szCs w:val="18"/>
                <w:lang w:val="sr-Latn-CS"/>
              </w:rPr>
              <w:t>m³</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56</w:t>
            </w: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sidRPr="00601B18">
              <w:rPr>
                <w:rFonts w:ascii="Arial" w:hAnsi="Arial" w:cs="Arial"/>
                <w:sz w:val="18"/>
                <w:szCs w:val="18"/>
                <w:lang w:val="sr-Latn-CS"/>
              </w:rPr>
              <w:t>28.594,72</w:t>
            </w:r>
          </w:p>
        </w:tc>
      </w:tr>
      <w:tr w:rsidR="005A6CDB" w:rsidRPr="00601B18" w:rsidTr="00A25BC0">
        <w:tblPrEx>
          <w:tblLook w:val="01E0"/>
        </w:tblPrEx>
        <w:trPr>
          <w:trHeight w:val="308"/>
        </w:trPr>
        <w:tc>
          <w:tcPr>
            <w:tcW w:w="1245"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7.</w:t>
            </w:r>
          </w:p>
        </w:tc>
        <w:tc>
          <w:tcPr>
            <w:tcW w:w="4045" w:type="dxa"/>
            <w:tcBorders>
              <w:top w:val="single" w:sz="4" w:space="0" w:color="auto"/>
              <w:left w:val="single" w:sz="4" w:space="0" w:color="auto"/>
              <w:bottom w:val="single" w:sz="4" w:space="0" w:color="auto"/>
              <w:right w:val="single" w:sz="4" w:space="0" w:color="auto"/>
            </w:tcBorders>
            <w:vAlign w:val="center"/>
            <w:hideMark/>
          </w:tcPr>
          <w:p w:rsidR="005A6CDB"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Nabavka točkića za kontejenre</w:t>
            </w:r>
          </w:p>
        </w:tc>
        <w:tc>
          <w:tcPr>
            <w:tcW w:w="697"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8.741,04</w:t>
            </w:r>
          </w:p>
        </w:tc>
      </w:tr>
      <w:tr w:rsidR="005A6CDB" w:rsidRPr="00601B18" w:rsidTr="00A25BC0">
        <w:tblPrEx>
          <w:tblLook w:val="01E0"/>
        </w:tblPrEx>
        <w:trPr>
          <w:trHeight w:val="440"/>
        </w:trPr>
        <w:tc>
          <w:tcPr>
            <w:tcW w:w="5987" w:type="dxa"/>
            <w:gridSpan w:val="3"/>
            <w:tcBorders>
              <w:top w:val="single" w:sz="4" w:space="0" w:color="auto"/>
              <w:left w:val="single" w:sz="4" w:space="0" w:color="auto"/>
              <w:bottom w:val="single" w:sz="4" w:space="0" w:color="auto"/>
              <w:right w:val="single" w:sz="4" w:space="0" w:color="auto"/>
            </w:tcBorders>
            <w:vAlign w:val="center"/>
          </w:tcPr>
          <w:p w:rsidR="005A6CDB" w:rsidRPr="00601B18" w:rsidRDefault="005A6CDB" w:rsidP="00A25BC0">
            <w:pPr>
              <w:spacing w:after="0" w:line="0" w:lineRule="atLeast"/>
              <w:jc w:val="right"/>
              <w:rPr>
                <w:rFonts w:ascii="Arial" w:hAnsi="Arial" w:cs="Arial"/>
                <w:sz w:val="18"/>
                <w:szCs w:val="18"/>
                <w:lang w:val="sr-Latn-CS"/>
              </w:rPr>
            </w:pPr>
            <w:r w:rsidRPr="00601B18">
              <w:rPr>
                <w:rFonts w:ascii="Arial" w:hAnsi="Arial" w:cs="Arial"/>
                <w:sz w:val="18"/>
                <w:szCs w:val="18"/>
                <w:lang w:val="sr-Latn-CS"/>
              </w:rPr>
              <w:t>Ukupno</w:t>
            </w:r>
            <w:r>
              <w:rPr>
                <w:rFonts w:ascii="Arial" w:hAnsi="Arial" w:cs="Arial"/>
                <w:sz w:val="18"/>
                <w:szCs w:val="18"/>
                <w:lang w:val="sr-Latn-CS"/>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5A6CDB" w:rsidRPr="00601B18" w:rsidRDefault="005A6CDB" w:rsidP="00A25BC0">
            <w:pPr>
              <w:spacing w:after="0" w:line="0" w:lineRule="atLeast"/>
              <w:rPr>
                <w:rFonts w:ascii="Arial" w:hAnsi="Arial" w:cs="Arial"/>
                <w:sz w:val="18"/>
                <w:szCs w:val="18"/>
                <w:lang w:val="sr-Latn-CS"/>
              </w:rPr>
            </w:pPr>
            <w:r>
              <w:rPr>
                <w:rFonts w:ascii="Arial" w:hAnsi="Arial" w:cs="Arial"/>
                <w:sz w:val="18"/>
                <w:szCs w:val="18"/>
                <w:lang w:val="sr-Latn-CS"/>
              </w:rPr>
              <w:t>456.377,18</w:t>
            </w:r>
          </w:p>
        </w:tc>
      </w:tr>
    </w:tbl>
    <w:p w:rsidR="007F41F1" w:rsidRDefault="007F41F1" w:rsidP="005A6CDB">
      <w:pPr>
        <w:spacing w:after="0" w:line="0" w:lineRule="atLeast"/>
        <w:rPr>
          <w:rFonts w:ascii="Arial" w:hAnsi="Arial" w:cs="Arial"/>
          <w:color w:val="FF0000"/>
          <w:sz w:val="18"/>
          <w:szCs w:val="18"/>
          <w:lang w:val="sr-Latn-CS"/>
        </w:rPr>
      </w:pPr>
    </w:p>
    <w:sectPr w:rsidR="007F41F1" w:rsidSect="00532B31">
      <w:headerReference w:type="default" r:id="rId9"/>
      <w:footerReference w:type="default" r:id="rId10"/>
      <w:footerReference w:type="first" r:id="rId11"/>
      <w:pgSz w:w="12240" w:h="15840"/>
      <w:pgMar w:top="0" w:right="1325" w:bottom="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97" w:rsidRDefault="004B7497" w:rsidP="009D5999">
      <w:pPr>
        <w:spacing w:after="0" w:line="240" w:lineRule="auto"/>
      </w:pPr>
      <w:r>
        <w:separator/>
      </w:r>
    </w:p>
  </w:endnote>
  <w:endnote w:type="continuationSeparator" w:id="0">
    <w:p w:rsidR="004B7497" w:rsidRDefault="004B7497" w:rsidP="009D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727048"/>
      <w:docPartObj>
        <w:docPartGallery w:val="Page Numbers (Bottom of Page)"/>
        <w:docPartUnique/>
      </w:docPartObj>
    </w:sdtPr>
    <w:sdtContent>
      <w:p w:rsidR="00A25BC0" w:rsidRDefault="00931983">
        <w:pPr>
          <w:pStyle w:val="Footer"/>
          <w:jc w:val="right"/>
        </w:pPr>
        <w:fldSimple w:instr=" PAGE   \* MERGEFORMAT ">
          <w:r w:rsidR="00AB4CAD">
            <w:rPr>
              <w:noProof/>
            </w:rPr>
            <w:t>8</w:t>
          </w:r>
        </w:fldSimple>
      </w:p>
    </w:sdtContent>
  </w:sdt>
  <w:p w:rsidR="00A25BC0" w:rsidRDefault="00A25B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C0" w:rsidRDefault="00A25BC0">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97" w:rsidRDefault="004B7497" w:rsidP="009D5999">
      <w:pPr>
        <w:spacing w:after="0" w:line="240" w:lineRule="auto"/>
      </w:pPr>
      <w:r>
        <w:separator/>
      </w:r>
    </w:p>
  </w:footnote>
  <w:footnote w:type="continuationSeparator" w:id="0">
    <w:p w:rsidR="004B7497" w:rsidRDefault="004B7497" w:rsidP="009D5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C0" w:rsidRDefault="00A25BC0">
    <w:pPr>
      <w:pStyle w:val="Header"/>
      <w:jc w:val="right"/>
    </w:pPr>
  </w:p>
  <w:p w:rsidR="00A25BC0" w:rsidRDefault="00A25B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842"/>
    <w:multiLevelType w:val="hybridMultilevel"/>
    <w:tmpl w:val="455AD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DD4"/>
    <w:multiLevelType w:val="hybridMultilevel"/>
    <w:tmpl w:val="EB0A6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CF3892"/>
    <w:multiLevelType w:val="hybridMultilevel"/>
    <w:tmpl w:val="1EFAA61C"/>
    <w:lvl w:ilvl="0" w:tplc="B4E08C16">
      <w:start w:val="1"/>
      <w:numFmt w:val="decimal"/>
      <w:lvlText w:val="%1."/>
      <w:lvlJc w:val="center"/>
      <w:pPr>
        <w:ind w:left="720" w:hanging="360"/>
      </w:pPr>
      <w:rPr>
        <w:rFonts w:ascii="Arial" w:hAnsi="Arial" w:cs="Times New Roman" w:hint="default"/>
        <w:b w:val="0"/>
        <w:i w:val="0"/>
        <w:sz w:val="24"/>
        <w:szCs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84D2E36"/>
    <w:multiLevelType w:val="hybridMultilevel"/>
    <w:tmpl w:val="12165A32"/>
    <w:lvl w:ilvl="0" w:tplc="E22A23D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CA411EF"/>
    <w:multiLevelType w:val="hybridMultilevel"/>
    <w:tmpl w:val="2D602266"/>
    <w:lvl w:ilvl="0" w:tplc="21DA0870">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090BB5"/>
    <w:multiLevelType w:val="hybridMultilevel"/>
    <w:tmpl w:val="1EFAA61C"/>
    <w:lvl w:ilvl="0" w:tplc="B4E08C16">
      <w:start w:val="1"/>
      <w:numFmt w:val="decimal"/>
      <w:lvlText w:val="%1."/>
      <w:lvlJc w:val="center"/>
      <w:pPr>
        <w:ind w:left="720" w:hanging="360"/>
      </w:pPr>
      <w:rPr>
        <w:rFonts w:ascii="Arial" w:hAnsi="Arial" w:cs="Times New Roman" w:hint="default"/>
        <w:b w:val="0"/>
        <w:i w:val="0"/>
        <w:sz w:val="24"/>
        <w:szCs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16015115"/>
    <w:multiLevelType w:val="hybridMultilevel"/>
    <w:tmpl w:val="47B8B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D7760"/>
    <w:multiLevelType w:val="hybridMultilevel"/>
    <w:tmpl w:val="F1140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E41C2"/>
    <w:multiLevelType w:val="hybridMultilevel"/>
    <w:tmpl w:val="82CC5154"/>
    <w:lvl w:ilvl="0" w:tplc="972AA77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3196D"/>
    <w:multiLevelType w:val="hybridMultilevel"/>
    <w:tmpl w:val="2202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54D63"/>
    <w:multiLevelType w:val="hybridMultilevel"/>
    <w:tmpl w:val="E4006DE0"/>
    <w:lvl w:ilvl="0" w:tplc="0809000B">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nsid w:val="201035B1"/>
    <w:multiLevelType w:val="hybridMultilevel"/>
    <w:tmpl w:val="9E6865E8"/>
    <w:lvl w:ilvl="0" w:tplc="F9A61BF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6045C1"/>
    <w:multiLevelType w:val="hybridMultilevel"/>
    <w:tmpl w:val="400C8464"/>
    <w:lvl w:ilvl="0" w:tplc="09AC56CC">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52B0F48"/>
    <w:multiLevelType w:val="hybridMultilevel"/>
    <w:tmpl w:val="C5A26BD2"/>
    <w:lvl w:ilvl="0" w:tplc="0409000F">
      <w:start w:val="1"/>
      <w:numFmt w:val="decimal"/>
      <w:lvlText w:val="%1."/>
      <w:lvlJc w:val="left"/>
      <w:pPr>
        <w:ind w:left="899" w:hanging="360"/>
      </w:p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253D5E9D"/>
    <w:multiLevelType w:val="multilevel"/>
    <w:tmpl w:val="7B701BEA"/>
    <w:lvl w:ilvl="0">
      <w:start w:val="4"/>
      <w:numFmt w:val="decimal"/>
      <w:lvlText w:val="%1."/>
      <w:lvlJc w:val="left"/>
      <w:pPr>
        <w:ind w:left="3621"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15">
    <w:nsid w:val="2D83365B"/>
    <w:multiLevelType w:val="hybridMultilevel"/>
    <w:tmpl w:val="D64EF452"/>
    <w:lvl w:ilvl="0" w:tplc="B7002208">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2FFC1E39"/>
    <w:multiLevelType w:val="hybridMultilevel"/>
    <w:tmpl w:val="845EA31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366620B3"/>
    <w:multiLevelType w:val="multilevel"/>
    <w:tmpl w:val="936E5E0E"/>
    <w:lvl w:ilvl="0">
      <w:start w:val="1"/>
      <w:numFmt w:val="decimal"/>
      <w:lvlText w:val="%1."/>
      <w:lvlJc w:val="left"/>
      <w:pPr>
        <w:ind w:left="360" w:hanging="360"/>
      </w:pPr>
      <w:rPr>
        <w:rFonts w:eastAsiaTheme="minorHAnsi"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nsid w:val="37B01E6F"/>
    <w:multiLevelType w:val="hybridMultilevel"/>
    <w:tmpl w:val="A49091F6"/>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8265604"/>
    <w:multiLevelType w:val="multilevel"/>
    <w:tmpl w:val="BCE8A9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CAA144A"/>
    <w:multiLevelType w:val="hybridMultilevel"/>
    <w:tmpl w:val="A864ADD8"/>
    <w:lvl w:ilvl="0" w:tplc="D834D5D4">
      <w:start w:val="1"/>
      <w:numFmt w:val="decimal"/>
      <w:lvlText w:val="%1."/>
      <w:lvlJc w:val="left"/>
      <w:pPr>
        <w:ind w:left="720" w:hanging="360"/>
      </w:pPr>
      <w:rPr>
        <w:rFonts w:ascii="Arial" w:hAnsi="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4742A"/>
    <w:multiLevelType w:val="hybridMultilevel"/>
    <w:tmpl w:val="DDC20B88"/>
    <w:lvl w:ilvl="0" w:tplc="3A5EB79E">
      <w:start w:val="2"/>
      <w:numFmt w:val="bullet"/>
      <w:lvlText w:val="-"/>
      <w:lvlJc w:val="left"/>
      <w:pPr>
        <w:ind w:left="420" w:hanging="360"/>
      </w:pPr>
      <w:rPr>
        <w:rFonts w:ascii="Arial" w:eastAsiaTheme="minorEastAsia" w:hAnsi="Arial" w:cs="Arial" w:hint="default"/>
        <w:b w:val="0"/>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nsid w:val="3E47765A"/>
    <w:multiLevelType w:val="hybridMultilevel"/>
    <w:tmpl w:val="D64EF452"/>
    <w:lvl w:ilvl="0" w:tplc="B7002208">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49976216"/>
    <w:multiLevelType w:val="hybridMultilevel"/>
    <w:tmpl w:val="5A74988C"/>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4">
    <w:nsid w:val="4C593210"/>
    <w:multiLevelType w:val="hybridMultilevel"/>
    <w:tmpl w:val="AE24200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4D784270"/>
    <w:multiLevelType w:val="hybridMultilevel"/>
    <w:tmpl w:val="828A88AC"/>
    <w:lvl w:ilvl="0" w:tplc="28887016">
      <w:start w:val="13"/>
      <w:numFmt w:val="bullet"/>
      <w:lvlText w:val="-"/>
      <w:lvlJc w:val="left"/>
      <w:pPr>
        <w:ind w:left="1080" w:hanging="360"/>
      </w:pPr>
      <w:rPr>
        <w:rFonts w:ascii="Arial" w:eastAsiaTheme="minorEastAsia"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DB3054D"/>
    <w:multiLevelType w:val="hybridMultilevel"/>
    <w:tmpl w:val="18362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75D5F"/>
    <w:multiLevelType w:val="hybridMultilevel"/>
    <w:tmpl w:val="D8420266"/>
    <w:lvl w:ilvl="0" w:tplc="0D4EDDE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51AE3CAA"/>
    <w:multiLevelType w:val="hybridMultilevel"/>
    <w:tmpl w:val="93C68CCA"/>
    <w:lvl w:ilvl="0" w:tplc="A2A2C94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7D7470"/>
    <w:multiLevelType w:val="hybridMultilevel"/>
    <w:tmpl w:val="5686A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378ED"/>
    <w:multiLevelType w:val="hybridMultilevel"/>
    <w:tmpl w:val="D7BC024E"/>
    <w:lvl w:ilvl="0" w:tplc="0409000B">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1">
    <w:nsid w:val="651E0C88"/>
    <w:multiLevelType w:val="multilevel"/>
    <w:tmpl w:val="E966763C"/>
    <w:lvl w:ilvl="0">
      <w:start w:val="1"/>
      <w:numFmt w:val="decimal"/>
      <w:lvlText w:val="%1."/>
      <w:lvlJc w:val="left"/>
      <w:pPr>
        <w:ind w:left="502" w:hanging="360"/>
      </w:pPr>
      <w:rPr>
        <w:rFonts w:eastAsia="Times New Roman" w:hint="default"/>
        <w:b w:val="0"/>
        <w:i w:val="0"/>
      </w:rPr>
    </w:lvl>
    <w:lvl w:ilvl="1">
      <w:start w:val="5"/>
      <w:numFmt w:val="decimal"/>
      <w:isLgl/>
      <w:lvlText w:val="%1.%2."/>
      <w:lvlJc w:val="left"/>
      <w:pPr>
        <w:ind w:left="750" w:hanging="390"/>
      </w:pPr>
      <w:rPr>
        <w:rFonts w:hint="default"/>
        <w:sz w:val="18"/>
      </w:rPr>
    </w:lvl>
    <w:lvl w:ilvl="2">
      <w:start w:val="1"/>
      <w:numFmt w:val="decimal"/>
      <w:isLgl/>
      <w:lvlText w:val="%1.%2.%3."/>
      <w:lvlJc w:val="left"/>
      <w:pPr>
        <w:ind w:left="1298" w:hanging="720"/>
      </w:pPr>
      <w:rPr>
        <w:rFonts w:hint="default"/>
        <w:sz w:val="18"/>
      </w:rPr>
    </w:lvl>
    <w:lvl w:ilvl="3">
      <w:start w:val="1"/>
      <w:numFmt w:val="decimal"/>
      <w:isLgl/>
      <w:lvlText w:val="%1.%2.%3.%4."/>
      <w:lvlJc w:val="left"/>
      <w:pPr>
        <w:ind w:left="1516" w:hanging="720"/>
      </w:pPr>
      <w:rPr>
        <w:rFonts w:hint="default"/>
        <w:sz w:val="18"/>
      </w:rPr>
    </w:lvl>
    <w:lvl w:ilvl="4">
      <w:start w:val="1"/>
      <w:numFmt w:val="decimal"/>
      <w:isLgl/>
      <w:lvlText w:val="%1.%2.%3.%4.%5."/>
      <w:lvlJc w:val="left"/>
      <w:pPr>
        <w:ind w:left="2094" w:hanging="1080"/>
      </w:pPr>
      <w:rPr>
        <w:rFonts w:hint="default"/>
        <w:sz w:val="18"/>
      </w:rPr>
    </w:lvl>
    <w:lvl w:ilvl="5">
      <w:start w:val="1"/>
      <w:numFmt w:val="decimal"/>
      <w:isLgl/>
      <w:lvlText w:val="%1.%2.%3.%4.%5.%6."/>
      <w:lvlJc w:val="left"/>
      <w:pPr>
        <w:ind w:left="2312" w:hanging="1080"/>
      </w:pPr>
      <w:rPr>
        <w:rFonts w:hint="default"/>
        <w:sz w:val="18"/>
      </w:rPr>
    </w:lvl>
    <w:lvl w:ilvl="6">
      <w:start w:val="1"/>
      <w:numFmt w:val="decimal"/>
      <w:isLgl/>
      <w:lvlText w:val="%1.%2.%3.%4.%5.%6.%7."/>
      <w:lvlJc w:val="left"/>
      <w:pPr>
        <w:ind w:left="2530" w:hanging="1080"/>
      </w:pPr>
      <w:rPr>
        <w:rFonts w:hint="default"/>
        <w:sz w:val="18"/>
      </w:rPr>
    </w:lvl>
    <w:lvl w:ilvl="7">
      <w:start w:val="1"/>
      <w:numFmt w:val="decimal"/>
      <w:isLgl/>
      <w:lvlText w:val="%1.%2.%3.%4.%5.%6.%7.%8."/>
      <w:lvlJc w:val="left"/>
      <w:pPr>
        <w:ind w:left="3108" w:hanging="1440"/>
      </w:pPr>
      <w:rPr>
        <w:rFonts w:hint="default"/>
        <w:sz w:val="18"/>
      </w:rPr>
    </w:lvl>
    <w:lvl w:ilvl="8">
      <w:start w:val="1"/>
      <w:numFmt w:val="decimal"/>
      <w:isLgl/>
      <w:lvlText w:val="%1.%2.%3.%4.%5.%6.%7.%8.%9."/>
      <w:lvlJc w:val="left"/>
      <w:pPr>
        <w:ind w:left="3326" w:hanging="1440"/>
      </w:pPr>
      <w:rPr>
        <w:rFonts w:hint="default"/>
        <w:sz w:val="18"/>
      </w:rPr>
    </w:lvl>
  </w:abstractNum>
  <w:abstractNum w:abstractNumId="32">
    <w:nsid w:val="668D08F5"/>
    <w:multiLevelType w:val="multilevel"/>
    <w:tmpl w:val="917E30A8"/>
    <w:lvl w:ilvl="0">
      <w:start w:val="4"/>
      <w:numFmt w:val="decimal"/>
      <w:lvlText w:val="%1."/>
      <w:lvlJc w:val="left"/>
      <w:pPr>
        <w:ind w:left="360" w:hanging="360"/>
      </w:pPr>
      <w:rPr>
        <w:rFonts w:hint="default"/>
        <w:sz w:val="20"/>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abstractNum w:abstractNumId="33">
    <w:nsid w:val="67D368CC"/>
    <w:multiLevelType w:val="hybridMultilevel"/>
    <w:tmpl w:val="2F46E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1F17E4"/>
    <w:multiLevelType w:val="hybridMultilevel"/>
    <w:tmpl w:val="5972E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2E2D5C"/>
    <w:multiLevelType w:val="hybridMultilevel"/>
    <w:tmpl w:val="FDDC6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D61BEF"/>
    <w:multiLevelType w:val="hybridMultilevel"/>
    <w:tmpl w:val="A864ADD8"/>
    <w:lvl w:ilvl="0" w:tplc="D834D5D4">
      <w:start w:val="1"/>
      <w:numFmt w:val="decimal"/>
      <w:lvlText w:val="%1."/>
      <w:lvlJc w:val="left"/>
      <w:pPr>
        <w:ind w:left="720" w:hanging="360"/>
      </w:pPr>
      <w:rPr>
        <w:rFonts w:ascii="Arial" w:hAnsi="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9C22A8"/>
    <w:multiLevelType w:val="hybridMultilevel"/>
    <w:tmpl w:val="A13880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14"/>
  </w:num>
  <w:num w:numId="4">
    <w:abstractNumId w:val="35"/>
  </w:num>
  <w:num w:numId="5">
    <w:abstractNumId w:val="6"/>
  </w:num>
  <w:num w:numId="6">
    <w:abstractNumId w:val="17"/>
  </w:num>
  <w:num w:numId="7">
    <w:abstractNumId w:val="28"/>
  </w:num>
  <w:num w:numId="8">
    <w:abstractNumId w:val="31"/>
  </w:num>
  <w:num w:numId="9">
    <w:abstractNumId w:val="16"/>
  </w:num>
  <w:num w:numId="10">
    <w:abstractNumId w:val="27"/>
  </w:num>
  <w:num w:numId="11">
    <w:abstractNumId w:val="32"/>
  </w:num>
  <w:num w:numId="12">
    <w:abstractNumId w:val="24"/>
  </w:num>
  <w:num w:numId="13">
    <w:abstractNumId w:val="23"/>
  </w:num>
  <w:num w:numId="14">
    <w:abstractNumId w:val="30"/>
  </w:num>
  <w:num w:numId="15">
    <w:abstractNumId w:val="10"/>
  </w:num>
  <w:num w:numId="16">
    <w:abstractNumId w:val="3"/>
  </w:num>
  <w:num w:numId="17">
    <w:abstractNumId w:val="8"/>
  </w:num>
  <w:num w:numId="18">
    <w:abstractNumId w:val="34"/>
  </w:num>
  <w:num w:numId="19">
    <w:abstractNumId w:val="22"/>
  </w:num>
  <w:num w:numId="20">
    <w:abstractNumId w:val="15"/>
  </w:num>
  <w:num w:numId="21">
    <w:abstractNumId w:val="25"/>
  </w:num>
  <w:num w:numId="22">
    <w:abstractNumId w:val="37"/>
  </w:num>
  <w:num w:numId="23">
    <w:abstractNumId w:val="26"/>
  </w:num>
  <w:num w:numId="24">
    <w:abstractNumId w:val="20"/>
  </w:num>
  <w:num w:numId="25">
    <w:abstractNumId w:val="0"/>
  </w:num>
  <w:num w:numId="26">
    <w:abstractNumId w:val="18"/>
  </w:num>
  <w:num w:numId="27">
    <w:abstractNumId w:val="29"/>
  </w:num>
  <w:num w:numId="28">
    <w:abstractNumId w:val="7"/>
  </w:num>
  <w:num w:numId="29">
    <w:abstractNumId w:val="9"/>
  </w:num>
  <w:num w:numId="30">
    <w:abstractNumId w:val="4"/>
  </w:num>
  <w:num w:numId="31">
    <w:abstractNumId w:val="13"/>
  </w:num>
  <w:num w:numId="32">
    <w:abstractNumId w:val="5"/>
  </w:num>
  <w:num w:numId="33">
    <w:abstractNumId w:val="2"/>
  </w:num>
  <w:num w:numId="34">
    <w:abstractNumId w:val="33"/>
  </w:num>
  <w:num w:numId="35">
    <w:abstractNumId w:val="1"/>
  </w:num>
  <w:num w:numId="36">
    <w:abstractNumId w:val="11"/>
  </w:num>
  <w:num w:numId="37">
    <w:abstractNumId w:val="21"/>
  </w:num>
  <w:num w:numId="38">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2A7EB0"/>
    <w:rsid w:val="00002809"/>
    <w:rsid w:val="00003A0D"/>
    <w:rsid w:val="00004A71"/>
    <w:rsid w:val="000050A5"/>
    <w:rsid w:val="000062EE"/>
    <w:rsid w:val="0001272D"/>
    <w:rsid w:val="00021798"/>
    <w:rsid w:val="00022D6A"/>
    <w:rsid w:val="000236BC"/>
    <w:rsid w:val="0002498A"/>
    <w:rsid w:val="0003051C"/>
    <w:rsid w:val="00030EFD"/>
    <w:rsid w:val="000528E9"/>
    <w:rsid w:val="00060698"/>
    <w:rsid w:val="00067477"/>
    <w:rsid w:val="00071A38"/>
    <w:rsid w:val="00072F1D"/>
    <w:rsid w:val="00073CB3"/>
    <w:rsid w:val="00082383"/>
    <w:rsid w:val="00086897"/>
    <w:rsid w:val="000874E1"/>
    <w:rsid w:val="00094862"/>
    <w:rsid w:val="000A1094"/>
    <w:rsid w:val="000A4ACB"/>
    <w:rsid w:val="000A560B"/>
    <w:rsid w:val="000B659F"/>
    <w:rsid w:val="000C16F6"/>
    <w:rsid w:val="000C4352"/>
    <w:rsid w:val="000C7AD0"/>
    <w:rsid w:val="000D0D54"/>
    <w:rsid w:val="000D3DB0"/>
    <w:rsid w:val="000D636F"/>
    <w:rsid w:val="000D74D9"/>
    <w:rsid w:val="000D7712"/>
    <w:rsid w:val="000D7E0C"/>
    <w:rsid w:val="000E782B"/>
    <w:rsid w:val="000E796E"/>
    <w:rsid w:val="000F0A6E"/>
    <w:rsid w:val="000F6173"/>
    <w:rsid w:val="00107ED4"/>
    <w:rsid w:val="001114C5"/>
    <w:rsid w:val="00114461"/>
    <w:rsid w:val="00115652"/>
    <w:rsid w:val="0011637A"/>
    <w:rsid w:val="00116E50"/>
    <w:rsid w:val="001238DC"/>
    <w:rsid w:val="001250BB"/>
    <w:rsid w:val="00127D82"/>
    <w:rsid w:val="001367D4"/>
    <w:rsid w:val="00140C80"/>
    <w:rsid w:val="00142627"/>
    <w:rsid w:val="0014279A"/>
    <w:rsid w:val="00143101"/>
    <w:rsid w:val="00150DE2"/>
    <w:rsid w:val="0015728D"/>
    <w:rsid w:val="0016155E"/>
    <w:rsid w:val="00167AD4"/>
    <w:rsid w:val="00173EE1"/>
    <w:rsid w:val="00175E80"/>
    <w:rsid w:val="00180785"/>
    <w:rsid w:val="00186020"/>
    <w:rsid w:val="00186C0A"/>
    <w:rsid w:val="001A0E2F"/>
    <w:rsid w:val="001A299F"/>
    <w:rsid w:val="001A3D7D"/>
    <w:rsid w:val="001A5840"/>
    <w:rsid w:val="001A7B7D"/>
    <w:rsid w:val="001B134B"/>
    <w:rsid w:val="001B411B"/>
    <w:rsid w:val="001B5027"/>
    <w:rsid w:val="001B6AA6"/>
    <w:rsid w:val="001B6D95"/>
    <w:rsid w:val="001B7060"/>
    <w:rsid w:val="001C0754"/>
    <w:rsid w:val="001C1D07"/>
    <w:rsid w:val="001C2A2E"/>
    <w:rsid w:val="001C6611"/>
    <w:rsid w:val="001D0B98"/>
    <w:rsid w:val="001D1B18"/>
    <w:rsid w:val="001D224F"/>
    <w:rsid w:val="001D4743"/>
    <w:rsid w:val="001D4CF0"/>
    <w:rsid w:val="001E1A93"/>
    <w:rsid w:val="001E45D6"/>
    <w:rsid w:val="001F2743"/>
    <w:rsid w:val="001F2D29"/>
    <w:rsid w:val="001F5D66"/>
    <w:rsid w:val="001F656F"/>
    <w:rsid w:val="0020042C"/>
    <w:rsid w:val="00203132"/>
    <w:rsid w:val="0021318E"/>
    <w:rsid w:val="00231339"/>
    <w:rsid w:val="002357FF"/>
    <w:rsid w:val="00237885"/>
    <w:rsid w:val="00237B27"/>
    <w:rsid w:val="0024435C"/>
    <w:rsid w:val="002627ED"/>
    <w:rsid w:val="0026470E"/>
    <w:rsid w:val="00267421"/>
    <w:rsid w:val="00270CC0"/>
    <w:rsid w:val="002738F6"/>
    <w:rsid w:val="00273C15"/>
    <w:rsid w:val="00275D36"/>
    <w:rsid w:val="00277D53"/>
    <w:rsid w:val="00277DE9"/>
    <w:rsid w:val="002870B0"/>
    <w:rsid w:val="00287B37"/>
    <w:rsid w:val="00294220"/>
    <w:rsid w:val="00297593"/>
    <w:rsid w:val="00297700"/>
    <w:rsid w:val="002A21EA"/>
    <w:rsid w:val="002A30BE"/>
    <w:rsid w:val="002A3D6F"/>
    <w:rsid w:val="002A6BD2"/>
    <w:rsid w:val="002A7EB0"/>
    <w:rsid w:val="002B3319"/>
    <w:rsid w:val="002C145E"/>
    <w:rsid w:val="002C15AA"/>
    <w:rsid w:val="002C4458"/>
    <w:rsid w:val="002D1830"/>
    <w:rsid w:val="002D34F0"/>
    <w:rsid w:val="002D7F87"/>
    <w:rsid w:val="002E153A"/>
    <w:rsid w:val="002E60E3"/>
    <w:rsid w:val="002F047D"/>
    <w:rsid w:val="002F40EC"/>
    <w:rsid w:val="00300028"/>
    <w:rsid w:val="00305A8F"/>
    <w:rsid w:val="00337F7E"/>
    <w:rsid w:val="0034002D"/>
    <w:rsid w:val="00342E8A"/>
    <w:rsid w:val="00344F31"/>
    <w:rsid w:val="003475B9"/>
    <w:rsid w:val="0035217F"/>
    <w:rsid w:val="003544BF"/>
    <w:rsid w:val="00366EA0"/>
    <w:rsid w:val="003673E5"/>
    <w:rsid w:val="00380C08"/>
    <w:rsid w:val="0038428E"/>
    <w:rsid w:val="00384A33"/>
    <w:rsid w:val="00391154"/>
    <w:rsid w:val="00394CD5"/>
    <w:rsid w:val="00396183"/>
    <w:rsid w:val="003971F1"/>
    <w:rsid w:val="003A626C"/>
    <w:rsid w:val="003B2029"/>
    <w:rsid w:val="003B31D0"/>
    <w:rsid w:val="003B6026"/>
    <w:rsid w:val="003C1ACC"/>
    <w:rsid w:val="003C2A27"/>
    <w:rsid w:val="003C32FF"/>
    <w:rsid w:val="003C3678"/>
    <w:rsid w:val="003C7B59"/>
    <w:rsid w:val="003D25B8"/>
    <w:rsid w:val="003D2D4C"/>
    <w:rsid w:val="003D3C7C"/>
    <w:rsid w:val="003D57C1"/>
    <w:rsid w:val="003E0A03"/>
    <w:rsid w:val="003E591D"/>
    <w:rsid w:val="003F2D3E"/>
    <w:rsid w:val="003F48B1"/>
    <w:rsid w:val="003F748C"/>
    <w:rsid w:val="003F7ED1"/>
    <w:rsid w:val="00404656"/>
    <w:rsid w:val="00405793"/>
    <w:rsid w:val="004171AF"/>
    <w:rsid w:val="00421963"/>
    <w:rsid w:val="004322A5"/>
    <w:rsid w:val="00435114"/>
    <w:rsid w:val="00435EA6"/>
    <w:rsid w:val="00437521"/>
    <w:rsid w:val="00440F6E"/>
    <w:rsid w:val="004464B7"/>
    <w:rsid w:val="00455825"/>
    <w:rsid w:val="00456FEF"/>
    <w:rsid w:val="0046188F"/>
    <w:rsid w:val="00466795"/>
    <w:rsid w:val="0046751C"/>
    <w:rsid w:val="00467666"/>
    <w:rsid w:val="00472B93"/>
    <w:rsid w:val="0048155B"/>
    <w:rsid w:val="004845E3"/>
    <w:rsid w:val="00484C7A"/>
    <w:rsid w:val="00487AAA"/>
    <w:rsid w:val="0049203D"/>
    <w:rsid w:val="00492570"/>
    <w:rsid w:val="00492EED"/>
    <w:rsid w:val="00493CF0"/>
    <w:rsid w:val="004953A2"/>
    <w:rsid w:val="0049630A"/>
    <w:rsid w:val="004A0145"/>
    <w:rsid w:val="004B05D2"/>
    <w:rsid w:val="004B7497"/>
    <w:rsid w:val="004B7749"/>
    <w:rsid w:val="004B7D21"/>
    <w:rsid w:val="004C2B9D"/>
    <w:rsid w:val="004C3534"/>
    <w:rsid w:val="004C5284"/>
    <w:rsid w:val="004D11E5"/>
    <w:rsid w:val="004D4139"/>
    <w:rsid w:val="004E32B1"/>
    <w:rsid w:val="004F2E45"/>
    <w:rsid w:val="004F398A"/>
    <w:rsid w:val="004F5F7B"/>
    <w:rsid w:val="00505795"/>
    <w:rsid w:val="00507168"/>
    <w:rsid w:val="005108E0"/>
    <w:rsid w:val="00510C89"/>
    <w:rsid w:val="00523775"/>
    <w:rsid w:val="005237B8"/>
    <w:rsid w:val="00523F77"/>
    <w:rsid w:val="005258C2"/>
    <w:rsid w:val="00531944"/>
    <w:rsid w:val="005324CA"/>
    <w:rsid w:val="00532B31"/>
    <w:rsid w:val="00541676"/>
    <w:rsid w:val="00551425"/>
    <w:rsid w:val="00556A66"/>
    <w:rsid w:val="0056039C"/>
    <w:rsid w:val="005707D6"/>
    <w:rsid w:val="005728CC"/>
    <w:rsid w:val="00572A2D"/>
    <w:rsid w:val="00572DAA"/>
    <w:rsid w:val="005742E9"/>
    <w:rsid w:val="005747D4"/>
    <w:rsid w:val="00575C2B"/>
    <w:rsid w:val="00576091"/>
    <w:rsid w:val="00583067"/>
    <w:rsid w:val="00584B32"/>
    <w:rsid w:val="005852DD"/>
    <w:rsid w:val="00591CD8"/>
    <w:rsid w:val="0059272A"/>
    <w:rsid w:val="00595DAA"/>
    <w:rsid w:val="005A4974"/>
    <w:rsid w:val="005A6CDB"/>
    <w:rsid w:val="005B224B"/>
    <w:rsid w:val="005B3CA8"/>
    <w:rsid w:val="005B4746"/>
    <w:rsid w:val="005B6C96"/>
    <w:rsid w:val="005B709E"/>
    <w:rsid w:val="005C2A2B"/>
    <w:rsid w:val="005C36BD"/>
    <w:rsid w:val="005D2905"/>
    <w:rsid w:val="005E3488"/>
    <w:rsid w:val="005E39A7"/>
    <w:rsid w:val="005E639A"/>
    <w:rsid w:val="005F0F43"/>
    <w:rsid w:val="005F389E"/>
    <w:rsid w:val="005F4570"/>
    <w:rsid w:val="005F7A8B"/>
    <w:rsid w:val="005F7B76"/>
    <w:rsid w:val="00601B18"/>
    <w:rsid w:val="00605F5F"/>
    <w:rsid w:val="006060F3"/>
    <w:rsid w:val="006074C5"/>
    <w:rsid w:val="00614E57"/>
    <w:rsid w:val="00614FAD"/>
    <w:rsid w:val="00616952"/>
    <w:rsid w:val="00621A7A"/>
    <w:rsid w:val="00624C6B"/>
    <w:rsid w:val="0063002C"/>
    <w:rsid w:val="00632403"/>
    <w:rsid w:val="00632AC8"/>
    <w:rsid w:val="0063542C"/>
    <w:rsid w:val="00636063"/>
    <w:rsid w:val="00636ABF"/>
    <w:rsid w:val="006503CF"/>
    <w:rsid w:val="0065193C"/>
    <w:rsid w:val="00662689"/>
    <w:rsid w:val="00662A99"/>
    <w:rsid w:val="00671722"/>
    <w:rsid w:val="00673644"/>
    <w:rsid w:val="0068351D"/>
    <w:rsid w:val="0068488B"/>
    <w:rsid w:val="00685D3E"/>
    <w:rsid w:val="00697542"/>
    <w:rsid w:val="006A412B"/>
    <w:rsid w:val="006B4066"/>
    <w:rsid w:val="006C0FA0"/>
    <w:rsid w:val="006C1D41"/>
    <w:rsid w:val="006C7A25"/>
    <w:rsid w:val="006C7D25"/>
    <w:rsid w:val="006D14FF"/>
    <w:rsid w:val="006D18F7"/>
    <w:rsid w:val="006D201E"/>
    <w:rsid w:val="006D5861"/>
    <w:rsid w:val="006E239B"/>
    <w:rsid w:val="006E3363"/>
    <w:rsid w:val="006E5C2B"/>
    <w:rsid w:val="006F0151"/>
    <w:rsid w:val="007000AB"/>
    <w:rsid w:val="00701CBF"/>
    <w:rsid w:val="00705251"/>
    <w:rsid w:val="007064A6"/>
    <w:rsid w:val="00713067"/>
    <w:rsid w:val="00713BCF"/>
    <w:rsid w:val="00713CAB"/>
    <w:rsid w:val="00714F4B"/>
    <w:rsid w:val="00722160"/>
    <w:rsid w:val="0072410C"/>
    <w:rsid w:val="0072489B"/>
    <w:rsid w:val="007262B3"/>
    <w:rsid w:val="00727821"/>
    <w:rsid w:val="00734FFF"/>
    <w:rsid w:val="00744C03"/>
    <w:rsid w:val="00747044"/>
    <w:rsid w:val="007477F4"/>
    <w:rsid w:val="00753A37"/>
    <w:rsid w:val="00753DAD"/>
    <w:rsid w:val="007600B8"/>
    <w:rsid w:val="007638D9"/>
    <w:rsid w:val="00766912"/>
    <w:rsid w:val="00772FD1"/>
    <w:rsid w:val="00772FDE"/>
    <w:rsid w:val="00775420"/>
    <w:rsid w:val="007906C7"/>
    <w:rsid w:val="00796367"/>
    <w:rsid w:val="007A3414"/>
    <w:rsid w:val="007A4302"/>
    <w:rsid w:val="007B0654"/>
    <w:rsid w:val="007B4CF2"/>
    <w:rsid w:val="007B5FD3"/>
    <w:rsid w:val="007D1DF3"/>
    <w:rsid w:val="007E0057"/>
    <w:rsid w:val="007E0EC9"/>
    <w:rsid w:val="007E312A"/>
    <w:rsid w:val="007E43FC"/>
    <w:rsid w:val="007F3C10"/>
    <w:rsid w:val="007F41F1"/>
    <w:rsid w:val="007F4859"/>
    <w:rsid w:val="007F693A"/>
    <w:rsid w:val="007F6BB3"/>
    <w:rsid w:val="008222C0"/>
    <w:rsid w:val="00824CBE"/>
    <w:rsid w:val="00827444"/>
    <w:rsid w:val="00831E69"/>
    <w:rsid w:val="00834D87"/>
    <w:rsid w:val="00835523"/>
    <w:rsid w:val="0083709D"/>
    <w:rsid w:val="008378E3"/>
    <w:rsid w:val="00844967"/>
    <w:rsid w:val="008454B7"/>
    <w:rsid w:val="0084566D"/>
    <w:rsid w:val="00845E4E"/>
    <w:rsid w:val="00847CB2"/>
    <w:rsid w:val="00850E31"/>
    <w:rsid w:val="008541E0"/>
    <w:rsid w:val="008542FF"/>
    <w:rsid w:val="008547BA"/>
    <w:rsid w:val="00855E28"/>
    <w:rsid w:val="0085695E"/>
    <w:rsid w:val="008622E6"/>
    <w:rsid w:val="00862800"/>
    <w:rsid w:val="00872EBE"/>
    <w:rsid w:val="00874201"/>
    <w:rsid w:val="00884AD7"/>
    <w:rsid w:val="00887367"/>
    <w:rsid w:val="0089665A"/>
    <w:rsid w:val="008A0C68"/>
    <w:rsid w:val="008B0D34"/>
    <w:rsid w:val="008B2FBE"/>
    <w:rsid w:val="008C0168"/>
    <w:rsid w:val="008C5502"/>
    <w:rsid w:val="008C6098"/>
    <w:rsid w:val="008C6D32"/>
    <w:rsid w:val="008D1805"/>
    <w:rsid w:val="008D7BBF"/>
    <w:rsid w:val="008E6E30"/>
    <w:rsid w:val="008F43F3"/>
    <w:rsid w:val="008F482F"/>
    <w:rsid w:val="008F4A14"/>
    <w:rsid w:val="008F608F"/>
    <w:rsid w:val="00905214"/>
    <w:rsid w:val="00905BBD"/>
    <w:rsid w:val="00906882"/>
    <w:rsid w:val="009111CC"/>
    <w:rsid w:val="00917667"/>
    <w:rsid w:val="00921C8D"/>
    <w:rsid w:val="00931983"/>
    <w:rsid w:val="00936407"/>
    <w:rsid w:val="00941938"/>
    <w:rsid w:val="0094386F"/>
    <w:rsid w:val="00950BC1"/>
    <w:rsid w:val="00954D14"/>
    <w:rsid w:val="00964362"/>
    <w:rsid w:val="009646AB"/>
    <w:rsid w:val="009725E7"/>
    <w:rsid w:val="00976252"/>
    <w:rsid w:val="0098137D"/>
    <w:rsid w:val="00981AD8"/>
    <w:rsid w:val="009933C7"/>
    <w:rsid w:val="00993B32"/>
    <w:rsid w:val="00995375"/>
    <w:rsid w:val="0099788E"/>
    <w:rsid w:val="009A11CD"/>
    <w:rsid w:val="009A1707"/>
    <w:rsid w:val="009A2F85"/>
    <w:rsid w:val="009A3BA5"/>
    <w:rsid w:val="009B0786"/>
    <w:rsid w:val="009B0B56"/>
    <w:rsid w:val="009B0C2C"/>
    <w:rsid w:val="009D5999"/>
    <w:rsid w:val="009D631E"/>
    <w:rsid w:val="009D78A1"/>
    <w:rsid w:val="009D7F19"/>
    <w:rsid w:val="009E02E8"/>
    <w:rsid w:val="009E4244"/>
    <w:rsid w:val="009F0522"/>
    <w:rsid w:val="00A04506"/>
    <w:rsid w:val="00A04AD1"/>
    <w:rsid w:val="00A10EF9"/>
    <w:rsid w:val="00A11494"/>
    <w:rsid w:val="00A152AD"/>
    <w:rsid w:val="00A2168B"/>
    <w:rsid w:val="00A22D9E"/>
    <w:rsid w:val="00A22DB7"/>
    <w:rsid w:val="00A255E8"/>
    <w:rsid w:val="00A25BC0"/>
    <w:rsid w:val="00A26030"/>
    <w:rsid w:val="00A27D31"/>
    <w:rsid w:val="00A333F3"/>
    <w:rsid w:val="00A37A40"/>
    <w:rsid w:val="00A4022B"/>
    <w:rsid w:val="00A41740"/>
    <w:rsid w:val="00A4226E"/>
    <w:rsid w:val="00A42B5D"/>
    <w:rsid w:val="00A43872"/>
    <w:rsid w:val="00A548CE"/>
    <w:rsid w:val="00A56C02"/>
    <w:rsid w:val="00A602B5"/>
    <w:rsid w:val="00A62BBA"/>
    <w:rsid w:val="00A6395D"/>
    <w:rsid w:val="00A81CFE"/>
    <w:rsid w:val="00A8581C"/>
    <w:rsid w:val="00A86F8E"/>
    <w:rsid w:val="00A87A6C"/>
    <w:rsid w:val="00A87B97"/>
    <w:rsid w:val="00A94707"/>
    <w:rsid w:val="00AA4AC2"/>
    <w:rsid w:val="00AB1797"/>
    <w:rsid w:val="00AB26B7"/>
    <w:rsid w:val="00AB4CAD"/>
    <w:rsid w:val="00AB7DBA"/>
    <w:rsid w:val="00AC4999"/>
    <w:rsid w:val="00AC6598"/>
    <w:rsid w:val="00AC7A1F"/>
    <w:rsid w:val="00AC7EAC"/>
    <w:rsid w:val="00AD6002"/>
    <w:rsid w:val="00AE79B1"/>
    <w:rsid w:val="00AF01B0"/>
    <w:rsid w:val="00AF0D45"/>
    <w:rsid w:val="00AF3365"/>
    <w:rsid w:val="00AF73CE"/>
    <w:rsid w:val="00B00CD3"/>
    <w:rsid w:val="00B04D83"/>
    <w:rsid w:val="00B07B10"/>
    <w:rsid w:val="00B12354"/>
    <w:rsid w:val="00B13320"/>
    <w:rsid w:val="00B140CB"/>
    <w:rsid w:val="00B23760"/>
    <w:rsid w:val="00B24205"/>
    <w:rsid w:val="00B27346"/>
    <w:rsid w:val="00B30219"/>
    <w:rsid w:val="00B351F8"/>
    <w:rsid w:val="00B365EA"/>
    <w:rsid w:val="00B40608"/>
    <w:rsid w:val="00B42904"/>
    <w:rsid w:val="00B4474A"/>
    <w:rsid w:val="00B470EC"/>
    <w:rsid w:val="00B471A8"/>
    <w:rsid w:val="00B505D8"/>
    <w:rsid w:val="00B51742"/>
    <w:rsid w:val="00B52911"/>
    <w:rsid w:val="00B5541E"/>
    <w:rsid w:val="00B62C16"/>
    <w:rsid w:val="00B63262"/>
    <w:rsid w:val="00B66BED"/>
    <w:rsid w:val="00B732F9"/>
    <w:rsid w:val="00B752D7"/>
    <w:rsid w:val="00B8769E"/>
    <w:rsid w:val="00BA785B"/>
    <w:rsid w:val="00BB0A87"/>
    <w:rsid w:val="00BB53A4"/>
    <w:rsid w:val="00BC089B"/>
    <w:rsid w:val="00BC3A70"/>
    <w:rsid w:val="00BD0342"/>
    <w:rsid w:val="00BD6E5D"/>
    <w:rsid w:val="00BE6201"/>
    <w:rsid w:val="00BF5E44"/>
    <w:rsid w:val="00C007C2"/>
    <w:rsid w:val="00C00B33"/>
    <w:rsid w:val="00C01DE2"/>
    <w:rsid w:val="00C04441"/>
    <w:rsid w:val="00C057B4"/>
    <w:rsid w:val="00C06497"/>
    <w:rsid w:val="00C066BC"/>
    <w:rsid w:val="00C078EA"/>
    <w:rsid w:val="00C22763"/>
    <w:rsid w:val="00C22861"/>
    <w:rsid w:val="00C40B47"/>
    <w:rsid w:val="00C5240E"/>
    <w:rsid w:val="00C706A5"/>
    <w:rsid w:val="00C71642"/>
    <w:rsid w:val="00C72527"/>
    <w:rsid w:val="00C80A46"/>
    <w:rsid w:val="00C847D2"/>
    <w:rsid w:val="00C867F2"/>
    <w:rsid w:val="00C87D29"/>
    <w:rsid w:val="00C97461"/>
    <w:rsid w:val="00CA2856"/>
    <w:rsid w:val="00CA3953"/>
    <w:rsid w:val="00CA4347"/>
    <w:rsid w:val="00CA47A1"/>
    <w:rsid w:val="00CA563B"/>
    <w:rsid w:val="00CA7AEA"/>
    <w:rsid w:val="00CB0DBF"/>
    <w:rsid w:val="00CB1A13"/>
    <w:rsid w:val="00CB372D"/>
    <w:rsid w:val="00CB3894"/>
    <w:rsid w:val="00CB6FCA"/>
    <w:rsid w:val="00CC2EF5"/>
    <w:rsid w:val="00CC3AEC"/>
    <w:rsid w:val="00CC3E1D"/>
    <w:rsid w:val="00CD06BB"/>
    <w:rsid w:val="00CD3705"/>
    <w:rsid w:val="00CE12CE"/>
    <w:rsid w:val="00CE5F96"/>
    <w:rsid w:val="00CE7EE5"/>
    <w:rsid w:val="00CF53E9"/>
    <w:rsid w:val="00CF5815"/>
    <w:rsid w:val="00CF66A8"/>
    <w:rsid w:val="00CF68D9"/>
    <w:rsid w:val="00D06009"/>
    <w:rsid w:val="00D07C7B"/>
    <w:rsid w:val="00D118AA"/>
    <w:rsid w:val="00D13764"/>
    <w:rsid w:val="00D15BB9"/>
    <w:rsid w:val="00D22CE9"/>
    <w:rsid w:val="00D269D1"/>
    <w:rsid w:val="00D3027A"/>
    <w:rsid w:val="00D32632"/>
    <w:rsid w:val="00D334E6"/>
    <w:rsid w:val="00D37336"/>
    <w:rsid w:val="00D50914"/>
    <w:rsid w:val="00D515D9"/>
    <w:rsid w:val="00D53EF9"/>
    <w:rsid w:val="00D655C0"/>
    <w:rsid w:val="00D65ED9"/>
    <w:rsid w:val="00D71EAC"/>
    <w:rsid w:val="00D74732"/>
    <w:rsid w:val="00D8072C"/>
    <w:rsid w:val="00D834BB"/>
    <w:rsid w:val="00D879EA"/>
    <w:rsid w:val="00D87B92"/>
    <w:rsid w:val="00D909EA"/>
    <w:rsid w:val="00D91769"/>
    <w:rsid w:val="00D92ED1"/>
    <w:rsid w:val="00DA2D3A"/>
    <w:rsid w:val="00DA387E"/>
    <w:rsid w:val="00DB1E04"/>
    <w:rsid w:val="00DB5130"/>
    <w:rsid w:val="00DB74A0"/>
    <w:rsid w:val="00DB76B2"/>
    <w:rsid w:val="00DC37BB"/>
    <w:rsid w:val="00DC3966"/>
    <w:rsid w:val="00DC6700"/>
    <w:rsid w:val="00DC6D26"/>
    <w:rsid w:val="00DC7F31"/>
    <w:rsid w:val="00DE1D2A"/>
    <w:rsid w:val="00DE3276"/>
    <w:rsid w:val="00DE52DF"/>
    <w:rsid w:val="00DF000A"/>
    <w:rsid w:val="00DF24C0"/>
    <w:rsid w:val="00DF547A"/>
    <w:rsid w:val="00E02C07"/>
    <w:rsid w:val="00E063B3"/>
    <w:rsid w:val="00E10718"/>
    <w:rsid w:val="00E140A6"/>
    <w:rsid w:val="00E16ACF"/>
    <w:rsid w:val="00E2163F"/>
    <w:rsid w:val="00E21A67"/>
    <w:rsid w:val="00E33F4B"/>
    <w:rsid w:val="00E34678"/>
    <w:rsid w:val="00E3548D"/>
    <w:rsid w:val="00E35613"/>
    <w:rsid w:val="00E35C48"/>
    <w:rsid w:val="00E3720B"/>
    <w:rsid w:val="00E40079"/>
    <w:rsid w:val="00E47EEB"/>
    <w:rsid w:val="00E51807"/>
    <w:rsid w:val="00E53D16"/>
    <w:rsid w:val="00E569CA"/>
    <w:rsid w:val="00E57FF2"/>
    <w:rsid w:val="00E61675"/>
    <w:rsid w:val="00E65655"/>
    <w:rsid w:val="00E66164"/>
    <w:rsid w:val="00E7383B"/>
    <w:rsid w:val="00E83216"/>
    <w:rsid w:val="00E84CB6"/>
    <w:rsid w:val="00E916EE"/>
    <w:rsid w:val="00E91EE8"/>
    <w:rsid w:val="00E95DB1"/>
    <w:rsid w:val="00EA52FA"/>
    <w:rsid w:val="00EA5DE1"/>
    <w:rsid w:val="00EA651F"/>
    <w:rsid w:val="00EA7B6D"/>
    <w:rsid w:val="00EB1A16"/>
    <w:rsid w:val="00EB2256"/>
    <w:rsid w:val="00EB5B93"/>
    <w:rsid w:val="00EC0699"/>
    <w:rsid w:val="00EC0CAE"/>
    <w:rsid w:val="00EC242F"/>
    <w:rsid w:val="00ED2E1C"/>
    <w:rsid w:val="00EE3CAD"/>
    <w:rsid w:val="00EE6358"/>
    <w:rsid w:val="00EF0D17"/>
    <w:rsid w:val="00EF2893"/>
    <w:rsid w:val="00EF6559"/>
    <w:rsid w:val="00EF7580"/>
    <w:rsid w:val="00F00050"/>
    <w:rsid w:val="00F0476B"/>
    <w:rsid w:val="00F1420B"/>
    <w:rsid w:val="00F169E6"/>
    <w:rsid w:val="00F173BA"/>
    <w:rsid w:val="00F22AB5"/>
    <w:rsid w:val="00F231B3"/>
    <w:rsid w:val="00F26125"/>
    <w:rsid w:val="00F30742"/>
    <w:rsid w:val="00F4308A"/>
    <w:rsid w:val="00F46C4C"/>
    <w:rsid w:val="00F473FA"/>
    <w:rsid w:val="00F50EA3"/>
    <w:rsid w:val="00F5112E"/>
    <w:rsid w:val="00F530A9"/>
    <w:rsid w:val="00F56547"/>
    <w:rsid w:val="00F62BC9"/>
    <w:rsid w:val="00F6424B"/>
    <w:rsid w:val="00F741F1"/>
    <w:rsid w:val="00F76133"/>
    <w:rsid w:val="00F76651"/>
    <w:rsid w:val="00F80E66"/>
    <w:rsid w:val="00F823D7"/>
    <w:rsid w:val="00F85155"/>
    <w:rsid w:val="00F90592"/>
    <w:rsid w:val="00F9323C"/>
    <w:rsid w:val="00F93FB8"/>
    <w:rsid w:val="00F95897"/>
    <w:rsid w:val="00F9634B"/>
    <w:rsid w:val="00FA3257"/>
    <w:rsid w:val="00FA4F8E"/>
    <w:rsid w:val="00FA5975"/>
    <w:rsid w:val="00FB0173"/>
    <w:rsid w:val="00FB1465"/>
    <w:rsid w:val="00FB619C"/>
    <w:rsid w:val="00FB652B"/>
    <w:rsid w:val="00FC1736"/>
    <w:rsid w:val="00FC4C7B"/>
    <w:rsid w:val="00FE2639"/>
    <w:rsid w:val="00FE61B0"/>
    <w:rsid w:val="00FE7F7F"/>
    <w:rsid w:val="00FF020C"/>
    <w:rsid w:val="00FF07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B0"/>
    <w:rPr>
      <w:rFonts w:eastAsiaTheme="minorEastAsia"/>
    </w:rPr>
  </w:style>
  <w:style w:type="paragraph" w:styleId="Heading1">
    <w:name w:val="heading 1"/>
    <w:basedOn w:val="Normal"/>
    <w:next w:val="Normal"/>
    <w:link w:val="Heading1Char"/>
    <w:uiPriority w:val="9"/>
    <w:qFormat/>
    <w:rsid w:val="005237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2A7EB0"/>
    <w:pPr>
      <w:tabs>
        <w:tab w:val="center" w:pos="4320"/>
        <w:tab w:val="right" w:pos="8640"/>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uiPriority w:val="99"/>
    <w:rsid w:val="002A7EB0"/>
    <w:rPr>
      <w:rFonts w:eastAsiaTheme="minorEastAsia"/>
    </w:rPr>
  </w:style>
  <w:style w:type="paragraph" w:styleId="Caption">
    <w:name w:val="caption"/>
    <w:basedOn w:val="Normal"/>
    <w:next w:val="Normal"/>
    <w:unhideWhenUsed/>
    <w:qFormat/>
    <w:rsid w:val="002A7EB0"/>
    <w:pPr>
      <w:overflowPunct w:val="0"/>
      <w:autoSpaceDE w:val="0"/>
      <w:autoSpaceDN w:val="0"/>
      <w:adjustRightInd w:val="0"/>
      <w:spacing w:after="0" w:line="240" w:lineRule="auto"/>
      <w:jc w:val="center"/>
    </w:pPr>
    <w:rPr>
      <w:rFonts w:ascii="Times New Roman" w:eastAsia="Times New Roman" w:hAnsi="Times New Roman" w:cs="Times New Roman"/>
      <w:b/>
      <w:i/>
      <w:szCs w:val="20"/>
      <w:lang w:val="sl-SI"/>
    </w:rPr>
  </w:style>
  <w:style w:type="character" w:customStyle="1" w:styleId="HeaderChar1">
    <w:name w:val="Header Char1"/>
    <w:basedOn w:val="DefaultParagraphFont"/>
    <w:link w:val="Header"/>
    <w:uiPriority w:val="99"/>
    <w:locked/>
    <w:rsid w:val="002A7EB0"/>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2A7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EB0"/>
    <w:rPr>
      <w:rFonts w:ascii="Tahoma" w:eastAsiaTheme="minorEastAsia" w:hAnsi="Tahoma" w:cs="Tahoma"/>
      <w:sz w:val="16"/>
      <w:szCs w:val="16"/>
    </w:rPr>
  </w:style>
  <w:style w:type="paragraph" w:customStyle="1" w:styleId="T30X">
    <w:name w:val="T30X"/>
    <w:basedOn w:val="Normal"/>
    <w:uiPriority w:val="99"/>
    <w:rsid w:val="002A7EB0"/>
    <w:pPr>
      <w:autoSpaceDE w:val="0"/>
      <w:autoSpaceDN w:val="0"/>
      <w:adjustRightInd w:val="0"/>
      <w:spacing w:before="60" w:after="60" w:line="240" w:lineRule="auto"/>
      <w:ind w:left="1134" w:firstLine="283"/>
      <w:jc w:val="both"/>
    </w:pPr>
    <w:rPr>
      <w:rFonts w:ascii="Arial" w:eastAsia="Calibri" w:hAnsi="Arial" w:cs="Times New Roman"/>
      <w:color w:val="000000"/>
      <w:lang w:val="en-GB" w:eastAsia="de-DE"/>
    </w:rPr>
  </w:style>
  <w:style w:type="paragraph" w:styleId="NormalWeb">
    <w:name w:val="Normal (Web)"/>
    <w:uiPriority w:val="99"/>
    <w:rsid w:val="002A7EB0"/>
    <w:pPr>
      <w:spacing w:before="100" w:after="100" w:line="240" w:lineRule="auto"/>
      <w:jc w:val="both"/>
    </w:pPr>
    <w:rPr>
      <w:rFonts w:ascii="Lucida Grande" w:eastAsia="ヒラギノ角ゴ Pro W3" w:hAnsi="Lucida Grande" w:cs="Times New Roman"/>
      <w:color w:val="000000"/>
      <w:szCs w:val="20"/>
      <w:lang w:val="en-GB"/>
    </w:rPr>
  </w:style>
  <w:style w:type="paragraph" w:customStyle="1" w:styleId="Default">
    <w:name w:val="Default"/>
    <w:link w:val="DefaultChar"/>
    <w:rsid w:val="002A7E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2A7EB0"/>
    <w:rPr>
      <w:rFonts w:ascii="Times New Roman" w:hAnsi="Times New Roman" w:cs="Times New Roman"/>
      <w:color w:val="000000"/>
      <w:sz w:val="24"/>
      <w:szCs w:val="24"/>
    </w:rPr>
  </w:style>
  <w:style w:type="paragraph" w:styleId="Footer">
    <w:name w:val="footer"/>
    <w:basedOn w:val="Normal"/>
    <w:link w:val="FooterChar"/>
    <w:uiPriority w:val="99"/>
    <w:unhideWhenUsed/>
    <w:rsid w:val="002A7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B0"/>
    <w:rPr>
      <w:rFonts w:eastAsiaTheme="minorEastAsia"/>
    </w:rPr>
  </w:style>
  <w:style w:type="paragraph" w:styleId="ListParagraph">
    <w:name w:val="List Paragraph"/>
    <w:basedOn w:val="Normal"/>
    <w:uiPriority w:val="34"/>
    <w:qFormat/>
    <w:rsid w:val="002A7EB0"/>
    <w:pPr>
      <w:ind w:left="720"/>
    </w:pPr>
    <w:rPr>
      <w:rFonts w:ascii="Calibri" w:eastAsia="Times New Roman" w:hAnsi="Calibri" w:cs="Calibri"/>
    </w:rPr>
  </w:style>
  <w:style w:type="character" w:styleId="Hyperlink">
    <w:name w:val="Hyperlink"/>
    <w:basedOn w:val="DefaultParagraphFont"/>
    <w:uiPriority w:val="99"/>
    <w:unhideWhenUsed/>
    <w:rsid w:val="002A7EB0"/>
    <w:rPr>
      <w:color w:val="0000FF"/>
      <w:u w:val="single"/>
    </w:rPr>
  </w:style>
  <w:style w:type="table" w:styleId="TableGrid">
    <w:name w:val="Table Grid"/>
    <w:basedOn w:val="TableNormal"/>
    <w:uiPriority w:val="59"/>
    <w:rsid w:val="002A7EB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A7EB0"/>
    <w:pPr>
      <w:spacing w:after="0" w:line="240" w:lineRule="auto"/>
    </w:pPr>
    <w:rPr>
      <w:rFonts w:eastAsiaTheme="minorEastAsia"/>
    </w:rPr>
  </w:style>
  <w:style w:type="character" w:customStyle="1" w:styleId="Heading1Char">
    <w:name w:val="Heading 1 Char"/>
    <w:basedOn w:val="DefaultParagraphFont"/>
    <w:link w:val="Heading1"/>
    <w:uiPriority w:val="9"/>
    <w:rsid w:val="00523775"/>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772FD1"/>
    <w:rPr>
      <w:rFonts w:eastAsiaTheme="minorEastAsia"/>
    </w:rPr>
  </w:style>
  <w:style w:type="paragraph" w:styleId="BodyText">
    <w:name w:val="Body Text"/>
    <w:basedOn w:val="Normal"/>
    <w:link w:val="BodyTextChar"/>
    <w:semiHidden/>
    <w:unhideWhenUsed/>
    <w:rsid w:val="005108E0"/>
    <w:pPr>
      <w:spacing w:after="0" w:line="240" w:lineRule="auto"/>
      <w:jc w:val="both"/>
    </w:pPr>
    <w:rPr>
      <w:rFonts w:ascii="Tahoma" w:eastAsia="Times New Roman" w:hAnsi="Tahoma" w:cs="Tahoma"/>
      <w:sz w:val="24"/>
      <w:szCs w:val="24"/>
      <w:lang w:val="sl-SI"/>
    </w:rPr>
  </w:style>
  <w:style w:type="character" w:customStyle="1" w:styleId="BodyTextChar">
    <w:name w:val="Body Text Char"/>
    <w:basedOn w:val="DefaultParagraphFont"/>
    <w:link w:val="BodyText"/>
    <w:semiHidden/>
    <w:rsid w:val="005108E0"/>
    <w:rPr>
      <w:rFonts w:ascii="Tahoma" w:eastAsia="Times New Roman" w:hAnsi="Tahoma" w:cs="Tahoma"/>
      <w:sz w:val="24"/>
      <w:szCs w:val="24"/>
      <w:lang w:val="sl-SI"/>
    </w:rPr>
  </w:style>
  <w:style w:type="character" w:customStyle="1" w:styleId="FontStyle54">
    <w:name w:val="Font Style54"/>
    <w:uiPriority w:val="99"/>
    <w:rsid w:val="0048155B"/>
    <w:rPr>
      <w:rFonts w:ascii="Arial" w:hAnsi="Arial" w:cs="Arial" w:hint="default"/>
      <w:color w:val="000000"/>
      <w:sz w:val="22"/>
    </w:rPr>
  </w:style>
  <w:style w:type="character" w:styleId="Emphasis">
    <w:name w:val="Emphasis"/>
    <w:basedOn w:val="DefaultParagraphFont"/>
    <w:uiPriority w:val="20"/>
    <w:qFormat/>
    <w:rsid w:val="00993B32"/>
    <w:rPr>
      <w:i/>
      <w:iCs/>
    </w:rPr>
  </w:style>
</w:styles>
</file>

<file path=word/webSettings.xml><?xml version="1.0" encoding="utf-8"?>
<w:webSettings xmlns:r="http://schemas.openxmlformats.org/officeDocument/2006/relationships" xmlns:w="http://schemas.openxmlformats.org/wordprocessingml/2006/main">
  <w:divs>
    <w:div w:id="11079745">
      <w:bodyDiv w:val="1"/>
      <w:marLeft w:val="0"/>
      <w:marRight w:val="0"/>
      <w:marTop w:val="0"/>
      <w:marBottom w:val="0"/>
      <w:divBdr>
        <w:top w:val="none" w:sz="0" w:space="0" w:color="auto"/>
        <w:left w:val="none" w:sz="0" w:space="0" w:color="auto"/>
        <w:bottom w:val="none" w:sz="0" w:space="0" w:color="auto"/>
        <w:right w:val="none" w:sz="0" w:space="0" w:color="auto"/>
      </w:divBdr>
    </w:div>
    <w:div w:id="119685633">
      <w:bodyDiv w:val="1"/>
      <w:marLeft w:val="0"/>
      <w:marRight w:val="0"/>
      <w:marTop w:val="0"/>
      <w:marBottom w:val="0"/>
      <w:divBdr>
        <w:top w:val="none" w:sz="0" w:space="0" w:color="auto"/>
        <w:left w:val="none" w:sz="0" w:space="0" w:color="auto"/>
        <w:bottom w:val="none" w:sz="0" w:space="0" w:color="auto"/>
        <w:right w:val="none" w:sz="0" w:space="0" w:color="auto"/>
      </w:divBdr>
    </w:div>
    <w:div w:id="131023264">
      <w:bodyDiv w:val="1"/>
      <w:marLeft w:val="0"/>
      <w:marRight w:val="0"/>
      <w:marTop w:val="0"/>
      <w:marBottom w:val="0"/>
      <w:divBdr>
        <w:top w:val="none" w:sz="0" w:space="0" w:color="auto"/>
        <w:left w:val="none" w:sz="0" w:space="0" w:color="auto"/>
        <w:bottom w:val="none" w:sz="0" w:space="0" w:color="auto"/>
        <w:right w:val="none" w:sz="0" w:space="0" w:color="auto"/>
      </w:divBdr>
    </w:div>
    <w:div w:id="131799318">
      <w:bodyDiv w:val="1"/>
      <w:marLeft w:val="0"/>
      <w:marRight w:val="0"/>
      <w:marTop w:val="0"/>
      <w:marBottom w:val="0"/>
      <w:divBdr>
        <w:top w:val="none" w:sz="0" w:space="0" w:color="auto"/>
        <w:left w:val="none" w:sz="0" w:space="0" w:color="auto"/>
        <w:bottom w:val="none" w:sz="0" w:space="0" w:color="auto"/>
        <w:right w:val="none" w:sz="0" w:space="0" w:color="auto"/>
      </w:divBdr>
    </w:div>
    <w:div w:id="423887694">
      <w:bodyDiv w:val="1"/>
      <w:marLeft w:val="0"/>
      <w:marRight w:val="0"/>
      <w:marTop w:val="0"/>
      <w:marBottom w:val="0"/>
      <w:divBdr>
        <w:top w:val="none" w:sz="0" w:space="0" w:color="auto"/>
        <w:left w:val="none" w:sz="0" w:space="0" w:color="auto"/>
        <w:bottom w:val="none" w:sz="0" w:space="0" w:color="auto"/>
        <w:right w:val="none" w:sz="0" w:space="0" w:color="auto"/>
      </w:divBdr>
    </w:div>
    <w:div w:id="623925410">
      <w:bodyDiv w:val="1"/>
      <w:marLeft w:val="0"/>
      <w:marRight w:val="0"/>
      <w:marTop w:val="0"/>
      <w:marBottom w:val="0"/>
      <w:divBdr>
        <w:top w:val="none" w:sz="0" w:space="0" w:color="auto"/>
        <w:left w:val="none" w:sz="0" w:space="0" w:color="auto"/>
        <w:bottom w:val="none" w:sz="0" w:space="0" w:color="auto"/>
        <w:right w:val="none" w:sz="0" w:space="0" w:color="auto"/>
      </w:divBdr>
    </w:div>
    <w:div w:id="1088619540">
      <w:bodyDiv w:val="1"/>
      <w:marLeft w:val="0"/>
      <w:marRight w:val="0"/>
      <w:marTop w:val="0"/>
      <w:marBottom w:val="0"/>
      <w:divBdr>
        <w:top w:val="none" w:sz="0" w:space="0" w:color="auto"/>
        <w:left w:val="none" w:sz="0" w:space="0" w:color="auto"/>
        <w:bottom w:val="none" w:sz="0" w:space="0" w:color="auto"/>
        <w:right w:val="none" w:sz="0" w:space="0" w:color="auto"/>
      </w:divBdr>
    </w:div>
    <w:div w:id="1089080254">
      <w:bodyDiv w:val="1"/>
      <w:marLeft w:val="0"/>
      <w:marRight w:val="0"/>
      <w:marTop w:val="0"/>
      <w:marBottom w:val="0"/>
      <w:divBdr>
        <w:top w:val="none" w:sz="0" w:space="0" w:color="auto"/>
        <w:left w:val="none" w:sz="0" w:space="0" w:color="auto"/>
        <w:bottom w:val="none" w:sz="0" w:space="0" w:color="auto"/>
        <w:right w:val="none" w:sz="0" w:space="0" w:color="auto"/>
      </w:divBdr>
    </w:div>
    <w:div w:id="1266571753">
      <w:bodyDiv w:val="1"/>
      <w:marLeft w:val="0"/>
      <w:marRight w:val="0"/>
      <w:marTop w:val="0"/>
      <w:marBottom w:val="0"/>
      <w:divBdr>
        <w:top w:val="none" w:sz="0" w:space="0" w:color="auto"/>
        <w:left w:val="none" w:sz="0" w:space="0" w:color="auto"/>
        <w:bottom w:val="none" w:sz="0" w:space="0" w:color="auto"/>
        <w:right w:val="none" w:sz="0" w:space="0" w:color="auto"/>
      </w:divBdr>
    </w:div>
    <w:div w:id="1355156015">
      <w:bodyDiv w:val="1"/>
      <w:marLeft w:val="0"/>
      <w:marRight w:val="0"/>
      <w:marTop w:val="0"/>
      <w:marBottom w:val="0"/>
      <w:divBdr>
        <w:top w:val="none" w:sz="0" w:space="0" w:color="auto"/>
        <w:left w:val="none" w:sz="0" w:space="0" w:color="auto"/>
        <w:bottom w:val="none" w:sz="0" w:space="0" w:color="auto"/>
        <w:right w:val="none" w:sz="0" w:space="0" w:color="auto"/>
      </w:divBdr>
    </w:div>
    <w:div w:id="1442185803">
      <w:bodyDiv w:val="1"/>
      <w:marLeft w:val="0"/>
      <w:marRight w:val="0"/>
      <w:marTop w:val="0"/>
      <w:marBottom w:val="0"/>
      <w:divBdr>
        <w:top w:val="none" w:sz="0" w:space="0" w:color="auto"/>
        <w:left w:val="none" w:sz="0" w:space="0" w:color="auto"/>
        <w:bottom w:val="none" w:sz="0" w:space="0" w:color="auto"/>
        <w:right w:val="none" w:sz="0" w:space="0" w:color="auto"/>
      </w:divBdr>
    </w:div>
    <w:div w:id="1449854744">
      <w:bodyDiv w:val="1"/>
      <w:marLeft w:val="0"/>
      <w:marRight w:val="0"/>
      <w:marTop w:val="0"/>
      <w:marBottom w:val="0"/>
      <w:divBdr>
        <w:top w:val="none" w:sz="0" w:space="0" w:color="auto"/>
        <w:left w:val="none" w:sz="0" w:space="0" w:color="auto"/>
        <w:bottom w:val="none" w:sz="0" w:space="0" w:color="auto"/>
        <w:right w:val="none" w:sz="0" w:space="0" w:color="auto"/>
      </w:divBdr>
    </w:div>
    <w:div w:id="1548681685">
      <w:bodyDiv w:val="1"/>
      <w:marLeft w:val="0"/>
      <w:marRight w:val="0"/>
      <w:marTop w:val="0"/>
      <w:marBottom w:val="0"/>
      <w:divBdr>
        <w:top w:val="none" w:sz="0" w:space="0" w:color="auto"/>
        <w:left w:val="none" w:sz="0" w:space="0" w:color="auto"/>
        <w:bottom w:val="none" w:sz="0" w:space="0" w:color="auto"/>
        <w:right w:val="none" w:sz="0" w:space="0" w:color="auto"/>
      </w:divBdr>
    </w:div>
    <w:div w:id="1593129106">
      <w:bodyDiv w:val="1"/>
      <w:marLeft w:val="0"/>
      <w:marRight w:val="0"/>
      <w:marTop w:val="0"/>
      <w:marBottom w:val="0"/>
      <w:divBdr>
        <w:top w:val="none" w:sz="0" w:space="0" w:color="auto"/>
        <w:left w:val="none" w:sz="0" w:space="0" w:color="auto"/>
        <w:bottom w:val="none" w:sz="0" w:space="0" w:color="auto"/>
        <w:right w:val="none" w:sz="0" w:space="0" w:color="auto"/>
      </w:divBdr>
    </w:div>
    <w:div w:id="1715616746">
      <w:bodyDiv w:val="1"/>
      <w:marLeft w:val="0"/>
      <w:marRight w:val="0"/>
      <w:marTop w:val="0"/>
      <w:marBottom w:val="0"/>
      <w:divBdr>
        <w:top w:val="none" w:sz="0" w:space="0" w:color="auto"/>
        <w:left w:val="none" w:sz="0" w:space="0" w:color="auto"/>
        <w:bottom w:val="none" w:sz="0" w:space="0" w:color="auto"/>
        <w:right w:val="none" w:sz="0" w:space="0" w:color="auto"/>
      </w:divBdr>
    </w:div>
    <w:div w:id="1851094145">
      <w:bodyDiv w:val="1"/>
      <w:marLeft w:val="0"/>
      <w:marRight w:val="0"/>
      <w:marTop w:val="0"/>
      <w:marBottom w:val="0"/>
      <w:divBdr>
        <w:top w:val="none" w:sz="0" w:space="0" w:color="auto"/>
        <w:left w:val="none" w:sz="0" w:space="0" w:color="auto"/>
        <w:bottom w:val="none" w:sz="0" w:space="0" w:color="auto"/>
        <w:right w:val="none" w:sz="0" w:space="0" w:color="auto"/>
      </w:divBdr>
    </w:div>
    <w:div w:id="19569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1CDA5-D325-444C-BF29-B4D884AF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tmiranovic</dc:creator>
  <cp:lastModifiedBy>tmiranovic</cp:lastModifiedBy>
  <cp:revision>10</cp:revision>
  <cp:lastPrinted>2024-04-29T06:59:00Z</cp:lastPrinted>
  <dcterms:created xsi:type="dcterms:W3CDTF">2024-04-28T20:30:00Z</dcterms:created>
  <dcterms:modified xsi:type="dcterms:W3CDTF">2024-04-29T07:49:00Z</dcterms:modified>
</cp:coreProperties>
</file>