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-255270</wp:posOffset>
            </wp:positionV>
            <wp:extent cx="1214120" cy="905510"/>
            <wp:effectExtent l="19050" t="0" r="5080" b="0"/>
            <wp:wrapSquare wrapText="bothSides"/>
            <wp:docPr id="1" name="Picture 1" descr="PG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G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CRNA GORA</w:t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GLAVNI GRAD</w:t>
      </w:r>
      <w:r w:rsidR="00854C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4C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PODGORICA</w:t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 xml:space="preserve">S K U P Š T I N A  </w:t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ODBOR ZA IZBOR I IMENOVANJA</w:t>
      </w:r>
    </w:p>
    <w:p w:rsidR="009B001B" w:rsidRPr="009B001B" w:rsidRDefault="004A69D3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Broj: 02-016/26</w:t>
      </w:r>
      <w:r w:rsidR="009B001B" w:rsidRPr="009B00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</w:p>
    <w:p w:rsidR="009B001B" w:rsidRPr="009B001B" w:rsidRDefault="009D7766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Podgorica, </w:t>
      </w:r>
      <w:r w:rsidR="00A35654">
        <w:rPr>
          <w:rFonts w:ascii="Times New Roman" w:eastAsia="Times New Roman" w:hAnsi="Times New Roman" w:cs="Times New Roman"/>
          <w:sz w:val="28"/>
          <w:szCs w:val="28"/>
        </w:rPr>
        <w:t xml:space="preserve">_________ </w:t>
      </w:r>
      <w:r w:rsidR="0097067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6</w:t>
      </w:r>
      <w:r w:rsidR="009B001B" w:rsidRPr="009B001B">
        <w:rPr>
          <w:rFonts w:ascii="Times New Roman" w:eastAsia="Times New Roman" w:hAnsi="Times New Roman" w:cs="Times New Roman"/>
          <w:sz w:val="28"/>
          <w:szCs w:val="28"/>
        </w:rPr>
        <w:t>. godine</w:t>
      </w:r>
    </w:p>
    <w:p w:rsidR="009B001B" w:rsidRPr="009B001B" w:rsidRDefault="009B001B" w:rsidP="009B00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001B" w:rsidRPr="009B001B" w:rsidRDefault="009B001B" w:rsidP="009B001B">
      <w:pPr>
        <w:tabs>
          <w:tab w:val="left" w:pos="900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  Na osnovu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člana 40 stav 1 Odluke o osnivanju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Društva sa ograničenom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odgovornošću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Lokalni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emiter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Radio televizija Podgorica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Sl. list Crne Gore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Opštinski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propisi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, br.</w:t>
      </w:r>
      <w:r w:rsidR="00FA73D6">
        <w:rPr>
          <w:rFonts w:ascii="Times New Roman" w:eastAsia="Times New Roman" w:hAnsi="Times New Roman" w:cs="Times New Roman"/>
          <w:sz w:val="28"/>
          <w:szCs w:val="28"/>
        </w:rPr>
        <w:t xml:space="preserve"> 9/20,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37/23</w:t>
      </w:r>
      <w:r w:rsidR="00FA73D6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r w:rsidR="00FA73D6" w:rsidRPr="00FA73D6">
        <w:rPr>
          <w:rFonts w:ascii="Times New Roman" w:eastAsia="Times New Roman" w:hAnsi="Times New Roman" w:cs="Times New Roman"/>
          <w:sz w:val="28"/>
          <w:szCs w:val="28"/>
        </w:rPr>
        <w:t>41/24</w:t>
      </w:r>
      <w:r w:rsidRPr="00FA73D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, Odbor za izbor i imenovanja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Skupštine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grada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Podgorice, objavljuje -</w:t>
      </w:r>
    </w:p>
    <w:p w:rsidR="009B001B" w:rsidRPr="009B001B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513D7" w:rsidRDefault="004A69D3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Pr="00866220">
        <w:rPr>
          <w:rFonts w:ascii="Times New Roman" w:eastAsia="Times New Roman" w:hAnsi="Times New Roman" w:cs="Times New Roman"/>
          <w:b/>
          <w:caps/>
          <w:sz w:val="28"/>
          <w:szCs w:val="28"/>
        </w:rPr>
        <w:t>onovni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JAVNI </w:t>
      </w:r>
      <w:r w:rsidR="009B001B" w:rsidRPr="009B001B">
        <w:rPr>
          <w:rFonts w:ascii="Times New Roman" w:eastAsia="Times New Roman" w:hAnsi="Times New Roman" w:cs="Times New Roman"/>
          <w:b/>
          <w:sz w:val="28"/>
          <w:szCs w:val="28"/>
        </w:rPr>
        <w:t>POZIV</w:t>
      </w:r>
    </w:p>
    <w:p w:rsidR="00D513D7" w:rsidRPr="00896C2B" w:rsidRDefault="00D513D7" w:rsidP="009B001B">
      <w:pPr>
        <w:spacing w:after="0" w:line="240" w:lineRule="auto"/>
        <w:ind w:left="-540" w:firstLine="540"/>
        <w:jc w:val="center"/>
        <w:rPr>
          <w:rFonts w:ascii="Cambria" w:eastAsia="Times New Roman" w:hAnsi="Cambria" w:cs="Times New Roman"/>
          <w:b/>
          <w:sz w:val="10"/>
          <w:szCs w:val="10"/>
        </w:rPr>
      </w:pPr>
    </w:p>
    <w:p w:rsidR="009B001B" w:rsidRPr="00866220" w:rsidRDefault="00D513D7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sz w:val="28"/>
          <w:szCs w:val="28"/>
        </w:rPr>
        <w:t>za predlaganje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dva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Društva sa ograničenom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odgovornošću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Lokalni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 xml:space="preserve">emiter 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Radio televizija Podgorica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13D7" w:rsidRPr="00D513D7" w:rsidRDefault="00D513D7" w:rsidP="009B001B">
      <w:pPr>
        <w:spacing w:after="0" w:line="240" w:lineRule="auto"/>
        <w:ind w:left="-540" w:firstLine="540"/>
        <w:jc w:val="center"/>
        <w:rPr>
          <w:rFonts w:ascii="Cambria" w:eastAsia="Times New Roman" w:hAnsi="Cambria" w:cs="Times New Roman"/>
          <w:sz w:val="10"/>
          <w:szCs w:val="10"/>
        </w:rPr>
      </w:pPr>
    </w:p>
    <w:p w:rsidR="00D513D7" w:rsidRDefault="00FA73D6" w:rsidP="004A69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4">
        <w:rPr>
          <w:rFonts w:ascii="Times New Roman" w:eastAsia="Times New Roman" w:hAnsi="Times New Roman" w:cs="Times New Roman"/>
          <w:sz w:val="28"/>
          <w:szCs w:val="28"/>
        </w:rPr>
        <w:t>ovlašćenim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predlagačima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nevladine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organizacije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iz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ljudskih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prava i sloboda, zaštite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životne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sredine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prava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potrošača</w:t>
      </w:r>
      <w:r w:rsidR="00D513D7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</w:p>
    <w:p w:rsidR="00D513D7" w:rsidRPr="00D513D7" w:rsidRDefault="00D513D7" w:rsidP="004A69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sportske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organizacije.</w:t>
      </w:r>
    </w:p>
    <w:p w:rsidR="00D513D7" w:rsidRPr="00581854" w:rsidRDefault="00D513D7" w:rsidP="00D513D7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2E3E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3E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Savjet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Društva sa ograničenom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odgovornošću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Lokalni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emiter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Radio televizija Podgorica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tekstu: Savjet), ima pet članova. </w:t>
      </w:r>
    </w:p>
    <w:p w:rsidR="00C62D1D" w:rsidRPr="00CB4FDA" w:rsidRDefault="009B001B" w:rsidP="00C62D1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9B00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62D1D" w:rsidRPr="00C62D1D" w:rsidRDefault="00C62D1D" w:rsidP="00C62D1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D1D">
        <w:rPr>
          <w:rFonts w:ascii="Times New Roman" w:eastAsia="Times New Roman" w:hAnsi="Times New Roman" w:cs="Times New Roman"/>
          <w:sz w:val="28"/>
          <w:szCs w:val="28"/>
        </w:rPr>
        <w:t>Član</w:t>
      </w:r>
      <w:r>
        <w:rPr>
          <w:rFonts w:ascii="Times New Roman" w:eastAsia="Times New Roman" w:hAnsi="Times New Roman" w:cs="Times New Roman"/>
          <w:sz w:val="28"/>
          <w:szCs w:val="28"/>
        </w:rPr>
        <w:t>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mogu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biti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afirmisani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stručnjaci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koja je relevantna za obavljanje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djelatnosti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Društva (novinarstvo, umjetnost, kultura, audiovizuelna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medijska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C38">
        <w:rPr>
          <w:rFonts w:ascii="Times New Roman" w:eastAsia="Times New Roman" w:hAnsi="Times New Roman" w:cs="Times New Roman"/>
          <w:sz w:val="28"/>
          <w:szCs w:val="28"/>
        </w:rPr>
        <w:t xml:space="preserve">djelatnost,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sociologija, istorija, pravo, ekonomija i dr.), koji je državljanin Crne Gore, sa prebivalištem u Crnoj Gori, koji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najmanje VII1 nivo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kvalifikacije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obrazovanja i pet godina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radnog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iskustva u oblastima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su od značaja za obavljanje</w:t>
      </w:r>
      <w:r w:rsidR="00C81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djelatnosti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Društva.</w:t>
      </w:r>
    </w:p>
    <w:p w:rsidR="009B001B" w:rsidRPr="009B001B" w:rsidRDefault="009B001B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9B001B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521D0" w:rsidRPr="002E3E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Za člana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1D0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mogu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biti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birani:</w:t>
      </w:r>
    </w:p>
    <w:p w:rsidR="00812A0F" w:rsidRPr="007C207C" w:rsidRDefault="00812A0F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poslanici i odbornici, za vrijeme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obavljanja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 i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prestanka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funkcije;</w:t>
      </w:r>
    </w:p>
    <w:p w:rsid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članovi</w:t>
      </w:r>
      <w:r w:rsidR="00CA6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Vlade Crne Gore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tekstu: Vlada), predsjednik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države, predsjednik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zamjenik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predsjednika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jedinice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lokalne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samouprave, u toku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trajanja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 i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prestanka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funkcije;</w:t>
      </w:r>
    </w:p>
    <w:p w:rsidR="004A69D3" w:rsidRDefault="004A69D3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69D3" w:rsidRDefault="004A69D3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69D3" w:rsidRPr="00812A0F" w:rsidRDefault="004A69D3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bira, imenuj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postavlja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Predsjednik Crne Gore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tekstu: Predsjednik), Skupština Crne Gore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tekstu: Skupština) i Vlada;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zaposleni u Društvu;</w:t>
      </w:r>
    </w:p>
    <w:p w:rsidR="00812A0F" w:rsidRPr="00812A0F" w:rsidRDefault="007C207C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funkcioneri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političkih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stranaka (predsjednici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stranaka, članovi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predsjedništva, njihovi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zamjenici, članovi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izvršnih i glavnih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odbora, kao i drugi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stranački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funkcioneri), za vrijeme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obavljanja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 i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prestanku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vlasnici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udjela, akcionari, članovi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organa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upravljanja, članovi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nadzornih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organa, zaposleni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način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angažovani, kao i 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imaju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pravni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interes u pravnim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 se bave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djelatnošću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pružanja AVM usluga i usluga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platforme za razmjenu video sadržaja, distribucije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linearnih AVM usluga, kao i proizvodnjom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audiovizuelnih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sadržaja, oglašavanjem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elektronskim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komunikacijama;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bila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kandidati za predsjednika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države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 u sastavu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izborne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liste za izbore za poslanike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odbornike,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podnošenja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kandidature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izborne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liste;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pravosnažno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osuđena za krivično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protiv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službene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dužnosti, krivično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korupcije, prevare, krađe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krivično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ga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čini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nedostojnim za obavljanje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javne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funkcije, bez obzira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izrečenu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sankciju, 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pravosnažno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osuđena za neko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krivično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kaznu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zatvora u trajanju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dužem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šest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mjeseci, u periodu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dok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traju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posljedice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osude i</w:t>
      </w:r>
    </w:p>
    <w:p w:rsidR="00812A0F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bračni, vanbračni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drugovi i životni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partneri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istog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pola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 xml:space="preserve">navedenih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u tačkama 1 do 6 ovog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stava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 se sa njima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nalaze u krvnom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srodstvu u pravoj i pobočnoj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liniji do drugog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stepena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tazbini do prvog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stepena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srodstva, usvojilac i usvojenik, član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zajedničkog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domaćinstva.</w:t>
      </w:r>
    </w:p>
    <w:p w:rsidR="007C207C" w:rsidRPr="007F416D" w:rsidRDefault="007C207C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812A0F" w:rsidRPr="007F416D" w:rsidRDefault="00812A0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Ograničenje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stava 1 tačka 9 ovog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 ne odnosi se 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povezana sa:</w:t>
      </w:r>
    </w:p>
    <w:p w:rsidR="00812A0F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zaposlenima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nemaju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posebna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ovlašćenja (rukovođenje, zastupanje, predstavljanje) u pravnim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licima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koja se bave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djelatnošću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pružanja AVM usluga, usluga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platforme za razmjenu video sadržaja, distribucije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linearnih AVM usluga, kao i proizvodnjom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audiovizuelnih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sadržaja, oglašavanjem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elektronskim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komunikacijama; i</w:t>
      </w:r>
    </w:p>
    <w:p w:rsidR="00812A0F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licima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bira, imenuje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postavlja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Predsjednik, Skupština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Vlada, pod uslovom da nemaju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posebna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ovlašćenja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 da u njihovoj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nadležnosti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odlučivanje o pravima i obavezama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Društva.</w:t>
      </w:r>
    </w:p>
    <w:p w:rsidR="00D00759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A0F" w:rsidRPr="007F416D" w:rsidRDefault="00812A0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Član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 ne može da bude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osnivač, član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organa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upravljanja, ovlašćeno lice, akcionar sa pravom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glasa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vlasnik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udjela u pravnom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licu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koje je pružalac AVM usluga, usluga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platformi za razmjenu video zapisa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usluga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distribucije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linearnih AVM usluga, kao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ni u pravnom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licu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koje se bavi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proizvodnjom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audiovizuelnih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sadržaja, oglašavanjem, elektronskim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komunikacijama, u roku od godinu dana od prestanka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mandata.</w:t>
      </w:r>
    </w:p>
    <w:p w:rsidR="009925AF" w:rsidRPr="007F416D" w:rsidRDefault="009925A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759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A0F" w:rsidRPr="007F416D" w:rsidRDefault="00812A0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Članovi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smatraju se javnim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funkcionerima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shodno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propisu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kojim se uređuje oblast sprječavanja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korupcije.</w:t>
      </w:r>
    </w:p>
    <w:p w:rsidR="009B001B" w:rsidRPr="007F416D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B001B" w:rsidRPr="007F416D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B001B" w:rsidRPr="007F416D" w:rsidRDefault="009521D0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B001B" w:rsidRPr="007F416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3E45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Kandidate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novih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članova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predlažu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ovlašćeni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predlagač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>i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 xml:space="preserve"> sa teritorije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grada</w:t>
      </w:r>
      <w:r w:rsidR="00532C6D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Podgorice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13D7" w:rsidRPr="007F416D" w:rsidRDefault="00D513D7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883295" w:rsidRPr="007F416D" w:rsidRDefault="00825A7C" w:rsidP="007F713F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ab/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- nevladine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organizacije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ljudskih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prava i sloboda, zaštite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životne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sredine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prava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potrošača</w:t>
      </w:r>
      <w:r w:rsidR="00BE5EBD" w:rsidRPr="007F41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F713F" w:rsidRPr="007F416D" w:rsidRDefault="00825A7C" w:rsidP="007F713F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ab/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- sportske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organizacije.</w:t>
      </w:r>
    </w:p>
    <w:p w:rsidR="007F713F" w:rsidRPr="007F416D" w:rsidRDefault="007F713F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9B001B" w:rsidRPr="007F416D" w:rsidRDefault="009B001B" w:rsidP="007C207C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Lice koje je predloženo za 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 ne mora biti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reda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ovlašćenog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predlagača.</w:t>
      </w:r>
    </w:p>
    <w:p w:rsidR="009B001B" w:rsidRPr="007F416D" w:rsidRDefault="009B001B" w:rsidP="007C207C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Kandidata za člana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Savjeta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predlažu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nadležni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organi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upravljanja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pravnih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lica</w:t>
      </w:r>
      <w:r w:rsidR="007C207C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 skladu sa njihovim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statutima.</w:t>
      </w:r>
    </w:p>
    <w:p w:rsidR="009B001B" w:rsidRPr="007F416D" w:rsidRDefault="009B001B" w:rsidP="009B001B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B001B" w:rsidRPr="007F416D" w:rsidRDefault="009B001B" w:rsidP="009B001B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trike/>
          <w:sz w:val="10"/>
          <w:szCs w:val="10"/>
        </w:rPr>
      </w:pPr>
    </w:p>
    <w:p w:rsidR="00DE4467" w:rsidRPr="007F416D" w:rsidRDefault="009B001B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sadrži: ime i prezime, adresu i kratku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biografiju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predloženog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kandidata i mora biti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potpisan i ovjeren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od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strane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ovlašćenog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predlagača, odnosno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ovlašćenih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predlagača.</w:t>
      </w: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podnosi se 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obrascu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utvrđuje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radno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tijelo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Skupštine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grada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nadležno za izbor i imenovanja.</w:t>
      </w: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Uz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dostavlja se: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dokaz da je predloženi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državljanin Crne Gore i da 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prebivalište u Crnoj Gori;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dokaz o nivou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kvalifikacije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obrazovanja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predloženog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kandidata;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dokaz o radnom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iskustvu;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izjava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predloženog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 o prihvatanju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kandidature i da ne postoje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smetnje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759" w:rsidRPr="007F416D">
        <w:rPr>
          <w:rFonts w:ascii="Times New Roman" w:eastAsia="Times New Roman" w:hAnsi="Times New Roman" w:cs="Times New Roman"/>
          <w:sz w:val="28"/>
          <w:szCs w:val="28"/>
        </w:rPr>
        <w:t>2 Javnog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759" w:rsidRPr="007F416D">
        <w:rPr>
          <w:rFonts w:ascii="Times New Roman" w:eastAsia="Times New Roman" w:hAnsi="Times New Roman" w:cs="Times New Roman"/>
          <w:sz w:val="28"/>
          <w:szCs w:val="28"/>
        </w:rPr>
        <w:t>poziva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za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njegovo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imenovanje za 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Savjeta.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nije u skladu sa predhodnim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stavovima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neće se razmatrati.</w:t>
      </w:r>
    </w:p>
    <w:p w:rsidR="009526FD" w:rsidRPr="007F416D" w:rsidRDefault="009526FD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526FD" w:rsidRPr="007F416D" w:rsidRDefault="009526FD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Nevladina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organizacija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može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biti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Savjeta, ako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ispunjava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sljedeće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uslove:</w:t>
      </w:r>
    </w:p>
    <w:p w:rsidR="009526FD" w:rsidRPr="007F416D" w:rsidRDefault="00D00759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da u osnivačkom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aktu i statutu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kao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osnovne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ciljeve i zadatke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djelovanja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pitanja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su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predviđene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članom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A6C" w:rsidRPr="007F416D">
        <w:rPr>
          <w:rFonts w:ascii="Times New Roman" w:eastAsia="Times New Roman" w:hAnsi="Times New Roman" w:cs="Times New Roman"/>
          <w:sz w:val="28"/>
          <w:szCs w:val="28"/>
        </w:rPr>
        <w:t>stav 1 alineja 2.</w:t>
      </w:r>
    </w:p>
    <w:p w:rsidR="009526FD" w:rsidRPr="007F416D" w:rsidRDefault="00D00759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da se u prethodne tri godine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prije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javnog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poziva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kontinuirano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bavila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ovim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pitanjima;</w:t>
      </w:r>
    </w:p>
    <w:p w:rsidR="009526FD" w:rsidRPr="007F416D" w:rsidRDefault="00D00759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da je u prethodne tri godine, prije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javnog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poziva za predlaganje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kandidata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5EB" w:rsidRPr="007F416D">
        <w:rPr>
          <w:rFonts w:ascii="Times New Roman" w:eastAsia="Times New Roman" w:hAnsi="Times New Roman" w:cs="Times New Roman"/>
          <w:sz w:val="28"/>
          <w:szCs w:val="28"/>
        </w:rPr>
        <w:t>S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avjeta, najmanje 2000 eura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utrošeno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realizaciju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aktivnosti u oblasti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predlažu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kandidata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Savjeta.</w:t>
      </w:r>
    </w:p>
    <w:p w:rsidR="006311CF" w:rsidRPr="007F416D" w:rsidRDefault="006311CF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9B001B" w:rsidRPr="007F416D" w:rsidRDefault="009526FD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Ista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nevladina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organizacija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može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predložiti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jednog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Savjeta.</w:t>
      </w: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64CE" w:rsidRPr="007F416D" w:rsidRDefault="00CA64CE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1CF" w:rsidRPr="007F416D" w:rsidRDefault="006311CF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311CF" w:rsidRPr="007F416D" w:rsidRDefault="006311CF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Ako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predlagači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podnesu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više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odvojenih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predloga, radno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tijelo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će u predlog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uvrstiti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podršku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najvećeg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broja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ovlašćenih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ispunj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>avaju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>uslove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>utvrđene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 xml:space="preserve">zakonom i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odlukom.</w:t>
      </w:r>
    </w:p>
    <w:p w:rsidR="00D00759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6311CF" w:rsidRPr="007F416D" w:rsidRDefault="006311CF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Izuzetno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slučaju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kad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više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imaju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podršku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istog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broja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ovlašćenih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predlagača, u predlog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uvrstiće se kandidat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koji:</w:t>
      </w:r>
    </w:p>
    <w:p w:rsidR="0089264A" w:rsidRPr="007F416D" w:rsidRDefault="0089264A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6311CF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duže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radno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iskustvo u potrebnom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nivou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kvalifikacije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obrazovanja, iz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su od značaja za obavljanje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djelatnosti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Društva;</w:t>
      </w:r>
    </w:p>
    <w:p w:rsidR="006311CF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je pripadnik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manje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zastupljenog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pola, u cilju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ostvarivanja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principa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rodne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ravnopravnosti; i</w:t>
      </w:r>
    </w:p>
    <w:p w:rsidR="006311CF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je pripadnik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određene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ugrožene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grupe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lica (LGBTQ+, rasa i druga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lična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svojstva).</w:t>
      </w:r>
    </w:p>
    <w:p w:rsidR="006311CF" w:rsidRPr="007F416D" w:rsidRDefault="006311CF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U slučaju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stava 2 ovog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člana, ispunjenost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propisanih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uslova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ocjenjuje se prema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utvrđenom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redosljedu.</w:t>
      </w:r>
    </w:p>
    <w:p w:rsidR="003B5E5D" w:rsidRPr="007F416D" w:rsidRDefault="003B5E5D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6311CF" w:rsidRPr="007F416D" w:rsidRDefault="006311CF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Predlog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liste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 sa obrazloženjem i izvještajem o sprovedenom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postupku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Savjeta, dostavlja se Skupštini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razmatranje i odlučivanje.</w:t>
      </w:r>
    </w:p>
    <w:p w:rsidR="009B001B" w:rsidRPr="007F416D" w:rsidRDefault="009B001B" w:rsidP="009B001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16"/>
          <w:szCs w:val="16"/>
        </w:rPr>
      </w:pPr>
    </w:p>
    <w:p w:rsidR="009B001B" w:rsidRPr="007F416D" w:rsidRDefault="00CA64CE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001B" w:rsidRPr="007F41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Predlog za kandidata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za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Društva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podnosi se neposredno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pisarnici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Skupštine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grada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putem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pošte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adresu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Skupština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grada - Odbor za izbor i imenovanja, Ulica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Njegoše</w:t>
      </w:r>
      <w:r w:rsidR="006565D6" w:rsidRPr="007F416D">
        <w:rPr>
          <w:rFonts w:ascii="Times New Roman" w:eastAsia="Times New Roman" w:hAnsi="Times New Roman" w:cs="Times New Roman"/>
          <w:sz w:val="28"/>
          <w:szCs w:val="28"/>
        </w:rPr>
        <w:t>va br.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5D6" w:rsidRPr="007F416D">
        <w:rPr>
          <w:rFonts w:ascii="Times New Roman" w:eastAsia="Times New Roman" w:hAnsi="Times New Roman" w:cs="Times New Roman"/>
          <w:sz w:val="28"/>
          <w:szCs w:val="28"/>
        </w:rPr>
        <w:t>20 Podgorica, u roku od 45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 dana od dana 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C6D" w:rsidRPr="007F416D">
        <w:rPr>
          <w:rFonts w:ascii="Times New Roman" w:eastAsia="Times New Roman" w:hAnsi="Times New Roman" w:cs="Times New Roman"/>
          <w:sz w:val="28"/>
          <w:szCs w:val="28"/>
        </w:rPr>
        <w:t>J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avnog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poziva.   </w:t>
      </w:r>
    </w:p>
    <w:p w:rsidR="009B001B" w:rsidRPr="007F416D" w:rsidRDefault="009B001B" w:rsidP="009B001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9B001B" w:rsidRPr="007F416D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poziv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će se objaviti u 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Službenom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listu Crne Gore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-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Opštinski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propisi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, na web sajtu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grada www.podgorica.me i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Dnevnom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listu 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Dan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3B5E5D" w:rsidRPr="007F416D" w:rsidRDefault="003B5E5D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9B001B" w:rsidRPr="007F416D" w:rsidRDefault="009B001B" w:rsidP="000F04F3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Obrazac za podnošenje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predloga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novog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objaviće se uz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poziv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 web sajtu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grada. </w:t>
      </w:r>
    </w:p>
    <w:p w:rsidR="003B5E5D" w:rsidRPr="007F416D" w:rsidRDefault="003B5E5D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001B" w:rsidRPr="007F416D" w:rsidRDefault="00CA64CE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04F3" w:rsidRPr="007F41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Rok za podnošenje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predloga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novog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teče od dana 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poziva u Dnevnom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listu 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"Dan"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001B" w:rsidRPr="007F416D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001B" w:rsidRPr="007F416D" w:rsidRDefault="00CA64CE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04F3" w:rsidRPr="007F41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Odbor za izbor i imenovanja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će u roku od 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 dana od dana isteka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roka za podnošenje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predloga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objaviti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listu sa blagovremenim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 xml:space="preserve"> i potpunim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>predlo</w:t>
      </w:r>
      <w:r w:rsidR="003A7DAA" w:rsidRPr="007F416D">
        <w:rPr>
          <w:rFonts w:ascii="Times New Roman" w:eastAsia="Times New Roman" w:hAnsi="Times New Roman" w:cs="Times New Roman"/>
          <w:sz w:val="28"/>
          <w:szCs w:val="28"/>
        </w:rPr>
        <w:t>zima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 za nov</w:t>
      </w:r>
      <w:r w:rsidR="00854C7A" w:rsidRPr="007F416D">
        <w:rPr>
          <w:rFonts w:ascii="Times New Roman" w:eastAsia="Times New Roman" w:hAnsi="Times New Roman" w:cs="Times New Roman"/>
          <w:sz w:val="28"/>
          <w:szCs w:val="28"/>
        </w:rPr>
        <w:t>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član</w:t>
      </w:r>
      <w:r w:rsidR="00854C7A" w:rsidRPr="007F416D">
        <w:rPr>
          <w:rFonts w:ascii="Times New Roman" w:eastAsia="Times New Roman" w:hAnsi="Times New Roman" w:cs="Times New Roman"/>
          <w:sz w:val="28"/>
          <w:szCs w:val="28"/>
        </w:rPr>
        <w:t>ove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3A7DAA" w:rsidRPr="007F41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način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koji je objavljen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3A7DAA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poziv.</w:t>
      </w:r>
    </w:p>
    <w:p w:rsidR="003B5E5D" w:rsidRPr="007F416D" w:rsidRDefault="003B5E5D" w:rsidP="009B001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01B" w:rsidRPr="00866220" w:rsidRDefault="009B001B" w:rsidP="009B001B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NAPOMENA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: Bliže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infomacije u vezi sa javnim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pozivom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mogu se dobiti u Službi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4CE" w:rsidRPr="007F416D">
        <w:rPr>
          <w:rFonts w:ascii="Times New Roman" w:eastAsia="Times New Roman" w:hAnsi="Times New Roman" w:cs="Times New Roman"/>
          <w:sz w:val="28"/>
          <w:szCs w:val="28"/>
        </w:rPr>
        <w:t xml:space="preserve">Skupštine, tel. </w:t>
      </w:r>
      <w:r w:rsidR="005C6325">
        <w:rPr>
          <w:rFonts w:ascii="Times New Roman" w:eastAsia="Times New Roman" w:hAnsi="Times New Roman" w:cs="Times New Roman"/>
          <w:sz w:val="28"/>
          <w:szCs w:val="28"/>
        </w:rPr>
        <w:t>482 - 030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01B" w:rsidRPr="00866220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B001B" w:rsidRPr="00866220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="0086622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="0086622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F04F3" w:rsidRPr="00866220">
        <w:rPr>
          <w:rFonts w:ascii="Times New Roman" w:eastAsia="Times New Roman" w:hAnsi="Times New Roman" w:cs="Times New Roman"/>
          <w:b/>
          <w:sz w:val="28"/>
          <w:szCs w:val="28"/>
        </w:rPr>
        <w:t>PREDSJEDNI</w:t>
      </w:r>
      <w:r w:rsid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CA </w:t>
      </w:r>
      <w:r w:rsidRPr="00866220">
        <w:rPr>
          <w:rFonts w:ascii="Times New Roman" w:eastAsia="Times New Roman" w:hAnsi="Times New Roman" w:cs="Times New Roman"/>
          <w:b/>
          <w:sz w:val="28"/>
          <w:szCs w:val="28"/>
        </w:rPr>
        <w:t>ODBORA,</w:t>
      </w:r>
    </w:p>
    <w:p w:rsidR="00FA73D6" w:rsidRPr="00866220" w:rsidRDefault="000F04F3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883295" w:rsidRPr="00866220">
        <w:rPr>
          <w:rFonts w:ascii="Times New Roman" w:eastAsia="Times New Roman" w:hAnsi="Times New Roman" w:cs="Times New Roman"/>
          <w:b/>
          <w:sz w:val="28"/>
          <w:szCs w:val="28"/>
        </w:rPr>
        <w:t>Anđela</w:t>
      </w:r>
      <w:r w:rsidRP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3295" w:rsidRPr="00866220">
        <w:rPr>
          <w:rFonts w:ascii="Times New Roman" w:eastAsia="Times New Roman" w:hAnsi="Times New Roman" w:cs="Times New Roman"/>
          <w:b/>
          <w:sz w:val="28"/>
          <w:szCs w:val="28"/>
        </w:rPr>
        <w:t>Mićović</w:t>
      </w:r>
      <w:r w:rsidR="00B3518E">
        <w:rPr>
          <w:rFonts w:ascii="Times New Roman" w:eastAsia="Times New Roman" w:hAnsi="Times New Roman" w:cs="Times New Roman"/>
          <w:b/>
          <w:sz w:val="28"/>
          <w:szCs w:val="28"/>
        </w:rPr>
        <w:t>, s.r.</w:t>
      </w:r>
    </w:p>
    <w:sectPr w:rsidR="00FA73D6" w:rsidRPr="00866220" w:rsidSect="003A7DAA">
      <w:headerReference w:type="default" r:id="rId8"/>
      <w:pgSz w:w="12240" w:h="15840"/>
      <w:pgMar w:top="540" w:right="1800" w:bottom="99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480" w:rsidRDefault="00CC3480" w:rsidP="007F713F">
      <w:pPr>
        <w:spacing w:after="0" w:line="240" w:lineRule="auto"/>
      </w:pPr>
      <w:r>
        <w:separator/>
      </w:r>
    </w:p>
  </w:endnote>
  <w:endnote w:type="continuationSeparator" w:id="0">
    <w:p w:rsidR="00CC3480" w:rsidRDefault="00CC3480" w:rsidP="007F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480" w:rsidRDefault="00CC3480" w:rsidP="007F713F">
      <w:pPr>
        <w:spacing w:after="0" w:line="240" w:lineRule="auto"/>
      </w:pPr>
      <w:r>
        <w:separator/>
      </w:r>
    </w:p>
  </w:footnote>
  <w:footnote w:type="continuationSeparator" w:id="0">
    <w:p w:rsidR="00CC3480" w:rsidRDefault="00CC3480" w:rsidP="007F7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6339"/>
      <w:docPartObj>
        <w:docPartGallery w:val="Page Numbers (Top of Page)"/>
        <w:docPartUnique/>
      </w:docPartObj>
    </w:sdtPr>
    <w:sdtEndPr/>
    <w:sdtContent>
      <w:p w:rsidR="003A7DAA" w:rsidRDefault="0019289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32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A7DAA" w:rsidRDefault="003A7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B79E7"/>
    <w:multiLevelType w:val="hybridMultilevel"/>
    <w:tmpl w:val="1A6ACF2E"/>
    <w:lvl w:ilvl="0" w:tplc="4418C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BDE"/>
    <w:rsid w:val="0000568A"/>
    <w:rsid w:val="00063958"/>
    <w:rsid w:val="00071ECA"/>
    <w:rsid w:val="000878D4"/>
    <w:rsid w:val="000A6A80"/>
    <w:rsid w:val="000D464C"/>
    <w:rsid w:val="000F04F3"/>
    <w:rsid w:val="001302AC"/>
    <w:rsid w:val="00170902"/>
    <w:rsid w:val="00192897"/>
    <w:rsid w:val="00206AE1"/>
    <w:rsid w:val="002237FA"/>
    <w:rsid w:val="002553AB"/>
    <w:rsid w:val="002C0656"/>
    <w:rsid w:val="002E3E45"/>
    <w:rsid w:val="00331C3E"/>
    <w:rsid w:val="003528F0"/>
    <w:rsid w:val="003A7DAA"/>
    <w:rsid w:val="003B2067"/>
    <w:rsid w:val="003B5E5D"/>
    <w:rsid w:val="003B69DA"/>
    <w:rsid w:val="003D5759"/>
    <w:rsid w:val="003E39BC"/>
    <w:rsid w:val="003F01A6"/>
    <w:rsid w:val="003F6790"/>
    <w:rsid w:val="0040229A"/>
    <w:rsid w:val="004121DD"/>
    <w:rsid w:val="00455207"/>
    <w:rsid w:val="00472BA7"/>
    <w:rsid w:val="004916AA"/>
    <w:rsid w:val="004A69D3"/>
    <w:rsid w:val="004C32B4"/>
    <w:rsid w:val="004E7071"/>
    <w:rsid w:val="004F002C"/>
    <w:rsid w:val="00502169"/>
    <w:rsid w:val="00504CD4"/>
    <w:rsid w:val="00532C6D"/>
    <w:rsid w:val="00572899"/>
    <w:rsid w:val="00581854"/>
    <w:rsid w:val="005C6325"/>
    <w:rsid w:val="005E30B4"/>
    <w:rsid w:val="005E520D"/>
    <w:rsid w:val="005E75C4"/>
    <w:rsid w:val="006030A7"/>
    <w:rsid w:val="006311CF"/>
    <w:rsid w:val="006565D6"/>
    <w:rsid w:val="006D4BDE"/>
    <w:rsid w:val="006D7EC0"/>
    <w:rsid w:val="00756FB2"/>
    <w:rsid w:val="00774FBF"/>
    <w:rsid w:val="007C207C"/>
    <w:rsid w:val="007F416D"/>
    <w:rsid w:val="007F713F"/>
    <w:rsid w:val="00812A0F"/>
    <w:rsid w:val="00825A7C"/>
    <w:rsid w:val="00832C33"/>
    <w:rsid w:val="00854C7A"/>
    <w:rsid w:val="00866220"/>
    <w:rsid w:val="00883295"/>
    <w:rsid w:val="0089264A"/>
    <w:rsid w:val="00896C2B"/>
    <w:rsid w:val="00897CEE"/>
    <w:rsid w:val="008A158F"/>
    <w:rsid w:val="008F23E6"/>
    <w:rsid w:val="009220B9"/>
    <w:rsid w:val="00942D1A"/>
    <w:rsid w:val="009521D0"/>
    <w:rsid w:val="009526FD"/>
    <w:rsid w:val="00961EF3"/>
    <w:rsid w:val="00970673"/>
    <w:rsid w:val="009925AF"/>
    <w:rsid w:val="009B001B"/>
    <w:rsid w:val="009C0DAE"/>
    <w:rsid w:val="009D20E3"/>
    <w:rsid w:val="009D7766"/>
    <w:rsid w:val="00A35654"/>
    <w:rsid w:val="00AB7C08"/>
    <w:rsid w:val="00AD696E"/>
    <w:rsid w:val="00B06A6C"/>
    <w:rsid w:val="00B1676A"/>
    <w:rsid w:val="00B25C78"/>
    <w:rsid w:val="00B3518E"/>
    <w:rsid w:val="00BE5EBD"/>
    <w:rsid w:val="00C31A44"/>
    <w:rsid w:val="00C40324"/>
    <w:rsid w:val="00C53BF4"/>
    <w:rsid w:val="00C62D1D"/>
    <w:rsid w:val="00C81C38"/>
    <w:rsid w:val="00C82B71"/>
    <w:rsid w:val="00CA64CE"/>
    <w:rsid w:val="00CB4FDA"/>
    <w:rsid w:val="00CC3480"/>
    <w:rsid w:val="00CE29DA"/>
    <w:rsid w:val="00CF15EB"/>
    <w:rsid w:val="00D00759"/>
    <w:rsid w:val="00D513D7"/>
    <w:rsid w:val="00DE4467"/>
    <w:rsid w:val="00E01D56"/>
    <w:rsid w:val="00E37116"/>
    <w:rsid w:val="00E95E22"/>
    <w:rsid w:val="00EB142C"/>
    <w:rsid w:val="00EE3DA2"/>
    <w:rsid w:val="00F5072D"/>
    <w:rsid w:val="00F51839"/>
    <w:rsid w:val="00F964CA"/>
    <w:rsid w:val="00FA3929"/>
    <w:rsid w:val="00FA73D6"/>
    <w:rsid w:val="00FC7C67"/>
    <w:rsid w:val="00FE2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B128"/>
  <w15:docId w15:val="{4969900F-6D42-45E9-9E17-F3419076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01B"/>
  </w:style>
  <w:style w:type="paragraph" w:customStyle="1" w:styleId="N05Y">
    <w:name w:val="N05Y"/>
    <w:basedOn w:val="Normal"/>
    <w:uiPriority w:val="99"/>
    <w:rsid w:val="00FA73D6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A0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13F"/>
  </w:style>
  <w:style w:type="paragraph" w:customStyle="1" w:styleId="T30X">
    <w:name w:val="T30X"/>
    <w:basedOn w:val="Normal"/>
    <w:uiPriority w:val="99"/>
    <w:rsid w:val="00DE446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  <w:style w:type="paragraph" w:styleId="ListParagraph">
    <w:name w:val="List Paragraph"/>
    <w:basedOn w:val="Normal"/>
    <w:uiPriority w:val="34"/>
    <w:qFormat/>
    <w:rsid w:val="00FA3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Ilinčić</dc:creator>
  <cp:lastModifiedBy>Jadranka Ilinčić</cp:lastModifiedBy>
  <cp:revision>10</cp:revision>
  <cp:lastPrinted>2026-04-15T09:20:00Z</cp:lastPrinted>
  <dcterms:created xsi:type="dcterms:W3CDTF">2026-04-15T09:25:00Z</dcterms:created>
  <dcterms:modified xsi:type="dcterms:W3CDTF">2026-07-20T06:48:00Z</dcterms:modified>
</cp:coreProperties>
</file>